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right" w:tblpY="1"/>
        <w:tblOverlap w:val="neve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03"/>
        <w:gridCol w:w="12625"/>
      </w:tblGrid>
      <w:tr w:rsidR="00352CAA" w:rsidRPr="000C482B" w14:paraId="7465A7A0" w14:textId="77777777" w:rsidTr="0061053E">
        <w:trPr>
          <w:trHeight w:val="1795"/>
          <w:tblHeader/>
        </w:trPr>
        <w:tc>
          <w:tcPr>
            <w:tcW w:w="15806" w:type="dxa"/>
            <w:gridSpan w:val="3"/>
            <w:vAlign w:val="center"/>
          </w:tcPr>
          <w:p w14:paraId="19F96525" w14:textId="77777777" w:rsidR="00352CAA" w:rsidRPr="000C482B" w:rsidRDefault="00352CAA" w:rsidP="00B47AC4">
            <w:pPr>
              <w:pStyle w:val="Kopfzeile"/>
              <w:spacing w:before="80" w:line="360" w:lineRule="auto"/>
              <w:rPr>
                <w:rFonts w:cs="Arial"/>
                <w:b/>
                <w:szCs w:val="22"/>
                <w:lang w:val="de-DE" w:eastAsia="de-DE"/>
              </w:rPr>
            </w:pPr>
            <w:r w:rsidRPr="000C482B">
              <w:rPr>
                <w:rFonts w:cs="Arial"/>
                <w:b/>
                <w:szCs w:val="22"/>
                <w:lang w:val="de-DE" w:eastAsia="de-DE"/>
              </w:rPr>
              <w:t xml:space="preserve">Leistungsbeschreibung </w:t>
            </w:r>
            <w:r>
              <w:rPr>
                <w:rFonts w:cs="Arial"/>
                <w:b/>
                <w:szCs w:val="22"/>
                <w:lang w:val="de-DE" w:eastAsia="de-DE"/>
              </w:rPr>
              <w:t xml:space="preserve">                 </w:t>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r w:rsidR="00B47AC4">
              <w:rPr>
                <w:rFonts w:cs="Arial"/>
                <w:b/>
                <w:szCs w:val="22"/>
                <w:lang w:val="de-DE" w:eastAsia="de-DE"/>
              </w:rPr>
              <w:tab/>
            </w:r>
          </w:p>
          <w:p w14:paraId="0FAA0C05" w14:textId="77777777" w:rsidR="00352CAA" w:rsidRPr="000C482B" w:rsidRDefault="00352CAA" w:rsidP="0061053E">
            <w:pPr>
              <w:pStyle w:val="Kopfzeile"/>
              <w:spacing w:before="80" w:line="360" w:lineRule="auto"/>
              <w:rPr>
                <w:rFonts w:cs="Arial"/>
                <w:b/>
                <w:szCs w:val="22"/>
                <w:lang w:val="de-DE" w:eastAsia="de-DE"/>
              </w:rPr>
            </w:pPr>
            <w:r w:rsidRPr="000C482B">
              <w:rPr>
                <w:rFonts w:cs="Arial"/>
                <w:b/>
                <w:szCs w:val="22"/>
                <w:lang w:val="de-DE" w:eastAsia="de-DE"/>
              </w:rPr>
              <w:t xml:space="preserve">Leistungsstrukturen </w:t>
            </w:r>
            <w:r w:rsidRPr="00A73C5C">
              <w:rPr>
                <w:rFonts w:cs="Arial"/>
                <w:i/>
                <w:szCs w:val="22"/>
                <w:lang w:val="de-DE" w:eastAsia="de-DE"/>
              </w:rPr>
              <w:t>(es ist jeweils nur ein Kreuz zu setzen)</w:t>
            </w:r>
            <w:r w:rsidRPr="00A73C5C">
              <w:rPr>
                <w:rFonts w:cs="Arial"/>
                <w:szCs w:val="22"/>
                <w:lang w:val="de-DE" w:eastAsia="de-DE"/>
              </w:rPr>
              <w:t>:</w:t>
            </w:r>
          </w:p>
          <w:p w14:paraId="099BCB8D" w14:textId="77777777"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A               </w:t>
            </w:r>
            <w:r w:rsidR="005D25CB" w:rsidRPr="000C482B">
              <w:rPr>
                <w:rFonts w:cs="Arial"/>
                <w:b/>
                <w:szCs w:val="22"/>
                <w:lang w:val="de-DE" w:eastAsia="de-DE"/>
              </w:rPr>
              <w:sym w:font="Wingdings" w:char="F0A8"/>
            </w:r>
            <w:r w:rsidRPr="000C482B">
              <w:rPr>
                <w:rFonts w:cs="Arial"/>
                <w:b/>
                <w:szCs w:val="22"/>
                <w:lang w:val="de-DE" w:eastAsia="de-DE"/>
              </w:rPr>
              <w:t xml:space="preserve">          </w:t>
            </w:r>
          </w:p>
          <w:p w14:paraId="38DC8863" w14:textId="77777777"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B               </w:t>
            </w:r>
            <w:r w:rsidRPr="000C482B">
              <w:rPr>
                <w:rFonts w:cs="Arial"/>
                <w:b/>
                <w:szCs w:val="22"/>
                <w:lang w:val="de-DE" w:eastAsia="de-DE"/>
              </w:rPr>
              <w:sym w:font="Wingdings" w:char="F0A8"/>
            </w:r>
            <w:r w:rsidRPr="000C482B">
              <w:rPr>
                <w:rFonts w:cs="Arial"/>
                <w:b/>
                <w:szCs w:val="22"/>
                <w:lang w:val="de-DE" w:eastAsia="de-DE"/>
              </w:rPr>
              <w:t xml:space="preserve">             </w:t>
            </w:r>
          </w:p>
          <w:p w14:paraId="7F68FF39" w14:textId="77777777"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C               </w:t>
            </w:r>
            <w:r w:rsidR="00E9745B">
              <w:rPr>
                <w:rFonts w:cs="Arial"/>
                <w:b/>
                <w:szCs w:val="22"/>
                <w:lang w:val="de-DE" w:eastAsia="de-DE"/>
              </w:rPr>
              <w:sym w:font="Wingdings" w:char="F0FD"/>
            </w:r>
            <w:r w:rsidRPr="000C482B">
              <w:rPr>
                <w:rFonts w:cs="Arial"/>
                <w:b/>
                <w:szCs w:val="22"/>
                <w:lang w:val="de-DE" w:eastAsia="de-DE"/>
              </w:rPr>
              <w:t xml:space="preserve">  </w:t>
            </w:r>
          </w:p>
          <w:p w14:paraId="7A1435EC" w14:textId="77777777" w:rsidR="00352CAA" w:rsidRPr="000C482B"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0C482B">
              <w:rPr>
                <w:rFonts w:cs="Arial"/>
                <w:b/>
                <w:szCs w:val="22"/>
                <w:lang w:val="de-DE" w:eastAsia="de-DE"/>
              </w:rPr>
              <w:t xml:space="preserve">D               </w:t>
            </w:r>
            <w:r w:rsidRPr="000C482B">
              <w:rPr>
                <w:rFonts w:cs="Arial"/>
                <w:b/>
                <w:szCs w:val="22"/>
                <w:lang w:val="de-DE" w:eastAsia="de-DE"/>
              </w:rPr>
              <w:sym w:font="Wingdings" w:char="F0A8"/>
            </w:r>
          </w:p>
        </w:tc>
      </w:tr>
      <w:tr w:rsidR="00352CAA" w:rsidRPr="000C482B" w14:paraId="7AD4CCE1" w14:textId="77777777" w:rsidTr="0061053E">
        <w:trPr>
          <w:cantSplit/>
          <w:trHeight w:val="1893"/>
        </w:trPr>
        <w:tc>
          <w:tcPr>
            <w:tcW w:w="15806" w:type="dxa"/>
            <w:gridSpan w:val="3"/>
            <w:tcBorders>
              <w:bottom w:val="single" w:sz="4" w:space="0" w:color="auto"/>
            </w:tcBorders>
          </w:tcPr>
          <w:p w14:paraId="7ADC9FEE" w14:textId="77777777" w:rsidR="00352CAA" w:rsidRPr="000C482B" w:rsidRDefault="00352CAA" w:rsidP="0061053E">
            <w:pPr>
              <w:pStyle w:val="Kopfzeile"/>
              <w:tabs>
                <w:tab w:val="left" w:pos="1418"/>
              </w:tabs>
              <w:spacing w:before="80" w:line="360" w:lineRule="auto"/>
              <w:rPr>
                <w:rFonts w:cs="Arial"/>
                <w:szCs w:val="22"/>
                <w:lang w:val="de-DE" w:eastAsia="de-DE"/>
              </w:rPr>
            </w:pPr>
            <w:r w:rsidRPr="000C482B">
              <w:rPr>
                <w:rFonts w:cs="Arial"/>
                <w:szCs w:val="22"/>
                <w:lang w:val="de-DE" w:eastAsia="de-DE"/>
              </w:rPr>
              <w:t>Name des Leistungserbringers:</w:t>
            </w:r>
          </w:p>
          <w:p w14:paraId="7CF06292" w14:textId="77777777" w:rsidR="00352CAA" w:rsidRPr="005A4B7C" w:rsidRDefault="00EB121E" w:rsidP="0061053E">
            <w:pPr>
              <w:pStyle w:val="Kopfzeile"/>
              <w:tabs>
                <w:tab w:val="left" w:pos="1418"/>
              </w:tabs>
              <w:spacing w:before="80" w:line="360" w:lineRule="auto"/>
              <w:rPr>
                <w:rFonts w:cs="Arial"/>
                <w:szCs w:val="22"/>
                <w:lang w:val="de-DE" w:eastAsia="de-DE"/>
              </w:rPr>
            </w:pPr>
            <w:r w:rsidRPr="005A4B7C">
              <w:rPr>
                <w:rFonts w:cs="Arial"/>
                <w:szCs w:val="22"/>
                <w:lang w:val="de-DE" w:eastAsia="de-DE"/>
              </w:rPr>
              <w:t>…</w:t>
            </w:r>
          </w:p>
          <w:p w14:paraId="2D0277A5" w14:textId="77777777" w:rsidR="00352CAA" w:rsidRPr="005A4B7C" w:rsidRDefault="00352CAA" w:rsidP="0061053E">
            <w:pPr>
              <w:pStyle w:val="Kopfzeile"/>
              <w:tabs>
                <w:tab w:val="left" w:pos="1418"/>
              </w:tabs>
              <w:spacing w:before="80" w:line="360" w:lineRule="auto"/>
              <w:rPr>
                <w:rFonts w:cs="Arial"/>
                <w:szCs w:val="22"/>
                <w:lang w:val="de-DE" w:eastAsia="de-DE"/>
              </w:rPr>
            </w:pPr>
            <w:r w:rsidRPr="005A4B7C">
              <w:rPr>
                <w:rFonts w:cs="Arial"/>
                <w:szCs w:val="22"/>
                <w:lang w:val="de-DE" w:eastAsia="de-DE"/>
              </w:rPr>
              <w:t>Anschrift des Leistungserbringers:</w:t>
            </w:r>
          </w:p>
          <w:p w14:paraId="312B1938" w14:textId="77777777" w:rsidR="005A4B7C" w:rsidRDefault="00EB121E" w:rsidP="00EB121E">
            <w:pPr>
              <w:pStyle w:val="Kopfzeile"/>
              <w:tabs>
                <w:tab w:val="left" w:pos="1418"/>
              </w:tabs>
              <w:spacing w:before="80" w:line="360" w:lineRule="auto"/>
              <w:rPr>
                <w:rFonts w:cs="Arial"/>
                <w:szCs w:val="22"/>
                <w:lang w:val="de-DE" w:eastAsia="de-DE"/>
              </w:rPr>
            </w:pPr>
            <w:r w:rsidRPr="005A4B7C">
              <w:rPr>
                <w:rFonts w:cs="Arial"/>
                <w:szCs w:val="22"/>
                <w:lang w:val="de-DE" w:eastAsia="de-DE"/>
              </w:rPr>
              <w:t>…</w:t>
            </w:r>
          </w:p>
          <w:p w14:paraId="7DD51BAB" w14:textId="28DC941E" w:rsidR="00352CAA" w:rsidRPr="005A4B7C" w:rsidRDefault="00352CAA" w:rsidP="00EB121E">
            <w:pPr>
              <w:pStyle w:val="Kopfzeile"/>
              <w:tabs>
                <w:tab w:val="left" w:pos="1418"/>
              </w:tabs>
              <w:spacing w:before="80" w:line="360" w:lineRule="auto"/>
              <w:rPr>
                <w:rFonts w:cs="Arial"/>
                <w:szCs w:val="22"/>
                <w:lang w:val="de-DE" w:eastAsia="de-DE"/>
              </w:rPr>
            </w:pPr>
            <w:r w:rsidRPr="005A4B7C">
              <w:rPr>
                <w:rFonts w:cs="Arial"/>
                <w:szCs w:val="22"/>
                <w:lang w:val="de-DE" w:eastAsia="de-DE"/>
              </w:rPr>
              <w:t xml:space="preserve">Name und Anschrift des </w:t>
            </w:r>
            <w:r w:rsidR="003B33E6" w:rsidRPr="005A4B7C">
              <w:rPr>
                <w:rFonts w:cs="Arial"/>
                <w:szCs w:val="22"/>
                <w:lang w:val="de-DE" w:eastAsia="de-DE"/>
              </w:rPr>
              <w:t>Leistungsa</w:t>
            </w:r>
            <w:r w:rsidR="002624D0" w:rsidRPr="005A4B7C">
              <w:rPr>
                <w:rFonts w:cs="Arial"/>
                <w:szCs w:val="22"/>
                <w:lang w:val="de-DE" w:eastAsia="de-DE"/>
              </w:rPr>
              <w:t>ngebotes</w:t>
            </w:r>
            <w:r w:rsidR="00A96E93" w:rsidRPr="005A4B7C">
              <w:rPr>
                <w:rFonts w:cs="Arial"/>
                <w:szCs w:val="22"/>
                <w:lang w:val="de-DE" w:eastAsia="de-DE"/>
              </w:rPr>
              <w:t xml:space="preserve"> </w:t>
            </w:r>
            <w:r w:rsidR="004327F5" w:rsidRPr="005A4B7C">
              <w:rPr>
                <w:rFonts w:cs="Arial"/>
                <w:szCs w:val="22"/>
                <w:lang w:val="de-DE" w:eastAsia="de-DE"/>
              </w:rPr>
              <w:t>(mehrere Standorte des Le</w:t>
            </w:r>
            <w:r w:rsidR="00753D82" w:rsidRPr="005A4B7C">
              <w:rPr>
                <w:rFonts w:cs="Arial"/>
                <w:szCs w:val="22"/>
                <w:lang w:val="de-DE" w:eastAsia="de-DE"/>
              </w:rPr>
              <w:t>i</w:t>
            </w:r>
            <w:r w:rsidR="004327F5" w:rsidRPr="005A4B7C">
              <w:rPr>
                <w:rFonts w:cs="Arial"/>
                <w:szCs w:val="22"/>
                <w:lang w:val="de-DE" w:eastAsia="de-DE"/>
              </w:rPr>
              <w:t>s</w:t>
            </w:r>
            <w:r w:rsidR="00753D82" w:rsidRPr="005A4B7C">
              <w:rPr>
                <w:rFonts w:cs="Arial"/>
                <w:szCs w:val="22"/>
                <w:lang w:val="de-DE" w:eastAsia="de-DE"/>
              </w:rPr>
              <w:t>tungsa</w:t>
            </w:r>
            <w:r w:rsidR="00A96E93" w:rsidRPr="005A4B7C">
              <w:rPr>
                <w:rFonts w:cs="Arial"/>
                <w:szCs w:val="22"/>
                <w:lang w:val="de-DE" w:eastAsia="de-DE"/>
              </w:rPr>
              <w:t>ngebotes sind aufzuführen)</w:t>
            </w:r>
            <w:r w:rsidRPr="005A4B7C">
              <w:rPr>
                <w:rFonts w:cs="Arial"/>
                <w:szCs w:val="22"/>
                <w:lang w:val="de-DE" w:eastAsia="de-DE"/>
              </w:rPr>
              <w:t xml:space="preserve">: </w:t>
            </w:r>
          </w:p>
          <w:p w14:paraId="2F0AB076" w14:textId="77777777" w:rsidR="00EB121E" w:rsidRPr="005A4B7C" w:rsidRDefault="00EB121E" w:rsidP="00EB121E">
            <w:pPr>
              <w:pStyle w:val="Kopfzeile"/>
              <w:tabs>
                <w:tab w:val="left" w:pos="1418"/>
              </w:tabs>
              <w:spacing w:before="80" w:line="360" w:lineRule="auto"/>
              <w:rPr>
                <w:rFonts w:cs="Arial"/>
                <w:szCs w:val="22"/>
                <w:lang w:val="de-DE" w:eastAsia="de-DE"/>
              </w:rPr>
            </w:pPr>
            <w:r w:rsidRPr="005A4B7C">
              <w:rPr>
                <w:rFonts w:cs="Arial"/>
                <w:szCs w:val="22"/>
                <w:lang w:val="de-DE" w:eastAsia="de-DE"/>
              </w:rPr>
              <w:t>…</w:t>
            </w:r>
          </w:p>
          <w:p w14:paraId="739373F7" w14:textId="67D53D6C" w:rsidR="00EC6BAD" w:rsidRPr="000C482B" w:rsidRDefault="00EC6BAD" w:rsidP="00EB121E">
            <w:pPr>
              <w:pStyle w:val="Kopfzeile"/>
              <w:tabs>
                <w:tab w:val="left" w:pos="1418"/>
              </w:tabs>
              <w:spacing w:before="80" w:line="360" w:lineRule="auto"/>
              <w:rPr>
                <w:rFonts w:cs="Arial"/>
                <w:b/>
                <w:szCs w:val="22"/>
                <w:lang w:val="de-DE" w:eastAsia="de-DE"/>
              </w:rPr>
            </w:pPr>
          </w:p>
        </w:tc>
      </w:tr>
      <w:tr w:rsidR="00352CAA" w:rsidRPr="000C482B" w14:paraId="35E6594D" w14:textId="77777777" w:rsidTr="0061053E">
        <w:trPr>
          <w:trHeight w:val="701"/>
        </w:trPr>
        <w:tc>
          <w:tcPr>
            <w:tcW w:w="15806" w:type="dxa"/>
            <w:gridSpan w:val="3"/>
            <w:shd w:val="clear" w:color="auto" w:fill="auto"/>
            <w:vAlign w:val="center"/>
          </w:tcPr>
          <w:p w14:paraId="50C4C135" w14:textId="477EA1C4" w:rsidR="00352CAA" w:rsidRPr="000C482B" w:rsidRDefault="00352CAA" w:rsidP="0061053E">
            <w:pPr>
              <w:spacing w:before="240" w:line="360" w:lineRule="auto"/>
              <w:rPr>
                <w:rFonts w:cs="Arial"/>
                <w:iCs/>
                <w:szCs w:val="22"/>
              </w:rPr>
            </w:pPr>
            <w:r w:rsidRPr="000C482B">
              <w:rPr>
                <w:rFonts w:cs="Arial"/>
                <w:iCs/>
                <w:szCs w:val="22"/>
              </w:rPr>
              <w:t>Die</w:t>
            </w:r>
            <w:r w:rsidR="005073E8">
              <w:rPr>
                <w:rFonts w:cs="Arial"/>
                <w:iCs/>
                <w:szCs w:val="22"/>
              </w:rPr>
              <w:t>ses</w:t>
            </w:r>
            <w:r w:rsidRPr="000C482B">
              <w:rPr>
                <w:rFonts w:cs="Arial"/>
                <w:iCs/>
                <w:szCs w:val="22"/>
              </w:rPr>
              <w:t xml:space="preserve"> </w:t>
            </w:r>
            <w:r w:rsidR="00A04E29">
              <w:rPr>
                <w:rFonts w:cs="Arial"/>
                <w:iCs/>
                <w:szCs w:val="22"/>
              </w:rPr>
              <w:t>Leistungsangebot</w:t>
            </w:r>
            <w:r w:rsidR="00B47AC4">
              <w:rPr>
                <w:rFonts w:cs="Arial"/>
                <w:iCs/>
                <w:szCs w:val="22"/>
              </w:rPr>
              <w:t xml:space="preserve"> </w:t>
            </w:r>
            <w:r w:rsidR="00CD1D0D">
              <w:rPr>
                <w:rFonts w:cs="Arial"/>
                <w:iCs/>
                <w:szCs w:val="22"/>
              </w:rPr>
              <w:t>ist</w:t>
            </w:r>
            <w:r w:rsidR="00B47AC4">
              <w:rPr>
                <w:rFonts w:cs="Arial"/>
                <w:iCs/>
                <w:szCs w:val="22"/>
              </w:rPr>
              <w:t xml:space="preserve"> </w:t>
            </w:r>
            <w:r w:rsidR="00CD1D0D">
              <w:rPr>
                <w:rFonts w:cs="Arial"/>
                <w:iCs/>
                <w:szCs w:val="22"/>
              </w:rPr>
              <w:t xml:space="preserve">derzeit </w:t>
            </w:r>
            <w:r w:rsidR="00B47AC4">
              <w:rPr>
                <w:rFonts w:cs="Arial"/>
                <w:iCs/>
                <w:szCs w:val="22"/>
              </w:rPr>
              <w:t>auf</w:t>
            </w:r>
            <w:r>
              <w:rPr>
                <w:rFonts w:cs="Arial"/>
                <w:iCs/>
                <w:szCs w:val="22"/>
              </w:rPr>
              <w:t xml:space="preserve"> </w:t>
            </w:r>
            <w:r w:rsidR="00B70B14">
              <w:rPr>
                <w:rFonts w:cs="Arial"/>
                <w:iCs/>
                <w:color w:val="000000" w:themeColor="text1"/>
                <w:szCs w:val="22"/>
              </w:rPr>
              <w:t xml:space="preserve">eine Kapazität von … </w:t>
            </w:r>
            <w:r w:rsidR="005073E8">
              <w:rPr>
                <w:rFonts w:cs="Arial"/>
                <w:iCs/>
                <w:szCs w:val="22"/>
              </w:rPr>
              <w:t xml:space="preserve">Personen </w:t>
            </w:r>
            <w:r w:rsidR="002A185C">
              <w:rPr>
                <w:rFonts w:cs="Arial"/>
                <w:iCs/>
                <w:szCs w:val="22"/>
              </w:rPr>
              <w:t xml:space="preserve">im Leistungsgebiet … </w:t>
            </w:r>
            <w:r w:rsidR="005073E8">
              <w:rPr>
                <w:rFonts w:cs="Arial"/>
                <w:iCs/>
                <w:szCs w:val="22"/>
              </w:rPr>
              <w:t>ausgerichtet</w:t>
            </w:r>
            <w:r w:rsidR="00CD1D0D">
              <w:rPr>
                <w:rFonts w:cs="Arial"/>
                <w:iCs/>
                <w:szCs w:val="22"/>
              </w:rPr>
              <w:t>.</w:t>
            </w:r>
          </w:p>
          <w:p w14:paraId="2734F6A1" w14:textId="05ADAA63" w:rsidR="00352CAA" w:rsidRPr="0005749B" w:rsidRDefault="00352CAA" w:rsidP="0061053E">
            <w:pPr>
              <w:spacing w:line="360" w:lineRule="auto"/>
              <w:rPr>
                <w:rFonts w:cs="Arial"/>
                <w:szCs w:val="22"/>
              </w:rPr>
            </w:pPr>
          </w:p>
        </w:tc>
      </w:tr>
      <w:tr w:rsidR="00352CAA" w:rsidRPr="000C482B" w14:paraId="5B254B67" w14:textId="77777777" w:rsidTr="0061053E">
        <w:trPr>
          <w:cantSplit/>
          <w:trHeight w:val="500"/>
        </w:trPr>
        <w:tc>
          <w:tcPr>
            <w:tcW w:w="15806" w:type="dxa"/>
            <w:gridSpan w:val="3"/>
            <w:shd w:val="clear" w:color="auto" w:fill="auto"/>
            <w:vAlign w:val="center"/>
          </w:tcPr>
          <w:p w14:paraId="60FCBE81" w14:textId="77777777" w:rsidR="00352CAA" w:rsidRPr="000C482B" w:rsidRDefault="00352CAA" w:rsidP="0061053E">
            <w:pPr>
              <w:rPr>
                <w:rFonts w:cs="Arial"/>
                <w:b/>
                <w:bCs/>
                <w:szCs w:val="22"/>
              </w:rPr>
            </w:pPr>
            <w:r w:rsidRPr="000C482B">
              <w:rPr>
                <w:rFonts w:cs="Arial"/>
                <w:b/>
                <w:bCs/>
                <w:szCs w:val="22"/>
              </w:rPr>
              <w:t>1.  Allgemeine Beschreibung der Hilfeform</w:t>
            </w:r>
            <w:r w:rsidRPr="000C482B">
              <w:rPr>
                <w:rFonts w:cs="Arial"/>
                <w:szCs w:val="22"/>
              </w:rPr>
              <w:t> </w:t>
            </w:r>
          </w:p>
        </w:tc>
      </w:tr>
      <w:tr w:rsidR="00352CAA" w:rsidRPr="000C482B" w14:paraId="1C43557C" w14:textId="77777777" w:rsidTr="0061053E">
        <w:trPr>
          <w:trHeight w:val="638"/>
        </w:trPr>
        <w:tc>
          <w:tcPr>
            <w:tcW w:w="3078" w:type="dxa"/>
          </w:tcPr>
          <w:p w14:paraId="40CAA7E1" w14:textId="77777777" w:rsidR="00352CAA" w:rsidRPr="000C482B" w:rsidRDefault="00352CAA" w:rsidP="0061053E">
            <w:pPr>
              <w:widowControl w:val="0"/>
              <w:spacing w:before="240" w:after="240"/>
              <w:rPr>
                <w:rFonts w:cs="Arial"/>
                <w:b/>
                <w:bCs/>
                <w:szCs w:val="22"/>
              </w:rPr>
            </w:pPr>
            <w:r w:rsidRPr="000C482B">
              <w:rPr>
                <w:rFonts w:cs="Arial"/>
                <w:b/>
                <w:bCs/>
                <w:szCs w:val="22"/>
              </w:rPr>
              <w:t>1.1</w:t>
            </w:r>
          </w:p>
          <w:p w14:paraId="39972713" w14:textId="77777777" w:rsidR="00352CAA" w:rsidRPr="000C482B" w:rsidRDefault="00352CAA" w:rsidP="0061053E">
            <w:pPr>
              <w:widowControl w:val="0"/>
              <w:rPr>
                <w:rFonts w:cs="Arial"/>
                <w:b/>
                <w:i/>
                <w:szCs w:val="22"/>
              </w:rPr>
            </w:pPr>
            <w:r w:rsidRPr="000C482B">
              <w:rPr>
                <w:rFonts w:cs="Arial"/>
                <w:b/>
                <w:bCs/>
                <w:szCs w:val="22"/>
              </w:rPr>
              <w:t xml:space="preserve">Zielgruppe </w:t>
            </w:r>
          </w:p>
        </w:tc>
        <w:tc>
          <w:tcPr>
            <w:tcW w:w="12728" w:type="dxa"/>
            <w:gridSpan w:val="2"/>
          </w:tcPr>
          <w:p w14:paraId="76C2D08D" w14:textId="77BCFA41" w:rsidR="00352CAA" w:rsidRDefault="00352CAA" w:rsidP="00A73C5C">
            <w:pPr>
              <w:tabs>
                <w:tab w:val="left" w:pos="112"/>
                <w:tab w:val="left" w:pos="6557"/>
                <w:tab w:val="left" w:pos="7691"/>
                <w:tab w:val="left" w:pos="8825"/>
                <w:tab w:val="left" w:pos="9959"/>
                <w:tab w:val="left" w:pos="11093"/>
              </w:tabs>
              <w:spacing w:before="80" w:line="312" w:lineRule="auto"/>
              <w:ind w:left="113" w:right="142"/>
              <w:jc w:val="both"/>
              <w:rPr>
                <w:rFonts w:cs="Arial"/>
                <w:iCs/>
                <w:szCs w:val="22"/>
              </w:rPr>
            </w:pPr>
            <w:r w:rsidRPr="000C482B">
              <w:rPr>
                <w:rFonts w:cs="Arial"/>
                <w:iCs/>
                <w:szCs w:val="22"/>
              </w:rPr>
              <w:t xml:space="preserve">Zielgruppe sind </w:t>
            </w:r>
            <w:r w:rsidR="00C80ECE">
              <w:rPr>
                <w:rFonts w:cs="Arial"/>
                <w:iCs/>
                <w:szCs w:val="22"/>
              </w:rPr>
              <w:t xml:space="preserve">leistungsberechtigte </w:t>
            </w:r>
            <w:r w:rsidR="00CD518F">
              <w:rPr>
                <w:rFonts w:cs="Arial"/>
                <w:iCs/>
                <w:szCs w:val="22"/>
              </w:rPr>
              <w:t xml:space="preserve">volljährige </w:t>
            </w:r>
            <w:r w:rsidRPr="000C482B">
              <w:rPr>
                <w:rFonts w:cs="Arial"/>
                <w:iCs/>
                <w:szCs w:val="22"/>
              </w:rPr>
              <w:t>Personen</w:t>
            </w:r>
            <w:r w:rsidR="00C80ECE">
              <w:rPr>
                <w:rFonts w:cs="Arial"/>
                <w:iCs/>
                <w:szCs w:val="22"/>
              </w:rPr>
              <w:t xml:space="preserve"> i.</w:t>
            </w:r>
            <w:r w:rsidR="00CD518F">
              <w:rPr>
                <w:rFonts w:cs="Arial"/>
                <w:iCs/>
                <w:szCs w:val="22"/>
              </w:rPr>
              <w:t xml:space="preserve"> </w:t>
            </w:r>
            <w:r w:rsidR="00C80ECE">
              <w:rPr>
                <w:rFonts w:cs="Arial"/>
                <w:iCs/>
                <w:szCs w:val="22"/>
              </w:rPr>
              <w:t>S.</w:t>
            </w:r>
            <w:r w:rsidR="00CD518F">
              <w:rPr>
                <w:rFonts w:cs="Arial"/>
                <w:iCs/>
                <w:szCs w:val="22"/>
              </w:rPr>
              <w:t xml:space="preserve"> </w:t>
            </w:r>
            <w:r w:rsidR="00C80ECE">
              <w:rPr>
                <w:rFonts w:cs="Arial"/>
                <w:iCs/>
                <w:szCs w:val="22"/>
              </w:rPr>
              <w:t xml:space="preserve">d. § 99 SGB IX </w:t>
            </w:r>
            <w:r w:rsidR="00CD518F">
              <w:rPr>
                <w:rFonts w:cs="Arial"/>
                <w:iCs/>
                <w:szCs w:val="22"/>
              </w:rPr>
              <w:t>mit unterschiedlichem Hilfebedarf</w:t>
            </w:r>
            <w:r w:rsidR="00177557">
              <w:rPr>
                <w:rFonts w:cs="Arial"/>
                <w:iCs/>
                <w:szCs w:val="22"/>
              </w:rPr>
              <w:t xml:space="preserve"> im Wohnen</w:t>
            </w:r>
            <w:r w:rsidRPr="000C482B">
              <w:rPr>
                <w:rFonts w:cs="Arial"/>
                <w:iCs/>
                <w:szCs w:val="22"/>
              </w:rPr>
              <w:t>, die in den Leistungsbereichen Bildung, Selbstversorgung/ Haushalt im Wohnen, persönliche Lebensplanung/ Gestaltung sozialer Beziehungen/ Freizeit, Nächtliche Unterstützung</w:t>
            </w:r>
            <w:r w:rsidR="00EC35D2">
              <w:rPr>
                <w:rFonts w:cs="Arial"/>
                <w:iCs/>
                <w:szCs w:val="22"/>
              </w:rPr>
              <w:t>/</w:t>
            </w:r>
            <w:r w:rsidRPr="000C482B">
              <w:rPr>
                <w:rFonts w:cs="Arial"/>
                <w:iCs/>
                <w:szCs w:val="22"/>
              </w:rPr>
              <w:t xml:space="preserve"> Bereitschaftsdienste</w:t>
            </w:r>
            <w:r w:rsidR="00EC35D2">
              <w:rPr>
                <w:rFonts w:cs="Arial"/>
                <w:iCs/>
                <w:szCs w:val="22"/>
              </w:rPr>
              <w:t xml:space="preserve"> (jeweils bedarfsbezogen)</w:t>
            </w:r>
            <w:r w:rsidRPr="000C482B">
              <w:rPr>
                <w:rFonts w:cs="Arial"/>
                <w:iCs/>
                <w:szCs w:val="22"/>
              </w:rPr>
              <w:t xml:space="preserve">, professioneller Hilfen </w:t>
            </w:r>
            <w:r w:rsidRPr="00903DC3">
              <w:rPr>
                <w:rFonts w:cs="Arial"/>
                <w:iCs/>
                <w:szCs w:val="22"/>
              </w:rPr>
              <w:t>bedürfen</w:t>
            </w:r>
            <w:r w:rsidR="00A73C5C" w:rsidRPr="00903DC3">
              <w:rPr>
                <w:rFonts w:cs="Arial"/>
                <w:iCs/>
                <w:szCs w:val="22"/>
              </w:rPr>
              <w:t>.</w:t>
            </w:r>
            <w:r w:rsidR="000F3E79" w:rsidRPr="00903DC3">
              <w:rPr>
                <w:rFonts w:cs="Arial"/>
                <w:iCs/>
                <w:szCs w:val="22"/>
              </w:rPr>
              <w:t xml:space="preserve"> Leistungen nach dieser Leistungsbeschreibung werden </w:t>
            </w:r>
            <w:r w:rsidR="007B53E0" w:rsidRPr="00903DC3">
              <w:rPr>
                <w:rFonts w:cs="Arial"/>
                <w:iCs/>
                <w:szCs w:val="22"/>
              </w:rPr>
              <w:t xml:space="preserve">ausschließlich </w:t>
            </w:r>
            <w:r w:rsidR="000F3E79" w:rsidRPr="00903DC3">
              <w:rPr>
                <w:rFonts w:cs="Arial"/>
                <w:iCs/>
                <w:szCs w:val="22"/>
              </w:rPr>
              <w:t>mit der Zielrichtung auf die Teilhabe erbracht, weil Pflegeleistungen weder Teil der Leistung in der Leistungsstruktur C noch dieser Leistungsbeschreibung sind.</w:t>
            </w:r>
            <w:r w:rsidR="000F3E79">
              <w:rPr>
                <w:rFonts w:cs="Arial"/>
                <w:iCs/>
                <w:szCs w:val="22"/>
              </w:rPr>
              <w:t xml:space="preserve"> </w:t>
            </w:r>
          </w:p>
          <w:p w14:paraId="48E32072" w14:textId="77777777" w:rsidR="00352CAA" w:rsidRPr="000C482B" w:rsidRDefault="00352CAA" w:rsidP="00FF33F3">
            <w:pPr>
              <w:tabs>
                <w:tab w:val="left" w:pos="112"/>
                <w:tab w:val="left" w:pos="6557"/>
                <w:tab w:val="left" w:pos="7691"/>
                <w:tab w:val="left" w:pos="8825"/>
                <w:tab w:val="left" w:pos="9959"/>
                <w:tab w:val="left" w:pos="11093"/>
              </w:tabs>
              <w:spacing w:before="120" w:after="120" w:line="312" w:lineRule="auto"/>
              <w:ind w:firstLine="112"/>
              <w:rPr>
                <w:rFonts w:cs="Arial"/>
                <w:iCs/>
                <w:szCs w:val="22"/>
              </w:rPr>
            </w:pPr>
            <w:r w:rsidRPr="000C482B">
              <w:rPr>
                <w:rFonts w:cs="Arial"/>
                <w:iCs/>
                <w:szCs w:val="22"/>
              </w:rPr>
              <w:lastRenderedPageBreak/>
              <w:t xml:space="preserve">Dieses </w:t>
            </w:r>
            <w:r w:rsidR="00A04E29">
              <w:rPr>
                <w:rFonts w:cs="Arial"/>
                <w:iCs/>
                <w:szCs w:val="22"/>
              </w:rPr>
              <w:t>Leistungsa</w:t>
            </w:r>
            <w:r w:rsidRPr="000C482B">
              <w:rPr>
                <w:rFonts w:cs="Arial"/>
                <w:iCs/>
                <w:szCs w:val="22"/>
              </w:rPr>
              <w:t>ngebot richtet sich</w:t>
            </w:r>
            <w:r w:rsidR="00903CD6">
              <w:rPr>
                <w:rFonts w:cs="Arial"/>
                <w:iCs/>
                <w:szCs w:val="22"/>
              </w:rPr>
              <w:t xml:space="preserve"> </w:t>
            </w:r>
            <w:r w:rsidRPr="002E5724">
              <w:rPr>
                <w:rFonts w:cs="Arial"/>
                <w:iCs/>
                <w:szCs w:val="22"/>
              </w:rPr>
              <w:t>auch</w:t>
            </w:r>
            <w:r w:rsidRPr="001C5FC8">
              <w:rPr>
                <w:rFonts w:cs="Arial"/>
                <w:iCs/>
                <w:szCs w:val="22"/>
              </w:rPr>
              <w:t xml:space="preserve"> an Personen mit Hilfebedarfen </w:t>
            </w:r>
            <w:r w:rsidRPr="002E5724">
              <w:rPr>
                <w:rFonts w:cs="Arial"/>
                <w:iCs/>
                <w:szCs w:val="22"/>
              </w:rPr>
              <w:t>in</w:t>
            </w:r>
            <w:r w:rsidR="00CC1043" w:rsidRPr="002E5724">
              <w:rPr>
                <w:rFonts w:cs="Arial"/>
                <w:iCs/>
                <w:szCs w:val="22"/>
              </w:rPr>
              <w:t>/bei</w:t>
            </w:r>
            <w:r w:rsidR="00CC1043" w:rsidRPr="001C5FC8">
              <w:rPr>
                <w:rFonts w:cs="Arial"/>
                <w:iCs/>
                <w:szCs w:val="22"/>
              </w:rPr>
              <w:t>:</w:t>
            </w:r>
          </w:p>
          <w:p w14:paraId="4C609C5D" w14:textId="44D4502D" w:rsidR="00CD518F" w:rsidRDefault="00CD518F"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 xml:space="preserve">Unterbringung </w:t>
            </w:r>
            <w:r w:rsidR="00966A66">
              <w:rPr>
                <w:rFonts w:cs="Arial"/>
                <w:iCs/>
                <w:szCs w:val="22"/>
              </w:rPr>
              <w:t>mit richterlichem Beschluss</w:t>
            </w:r>
            <w:r>
              <w:rPr>
                <w:rFonts w:cs="Arial"/>
                <w:iCs/>
                <w:szCs w:val="22"/>
              </w:rPr>
              <w:t xml:space="preserve"> zur Freiheitsentziehung nach</w:t>
            </w:r>
            <w:r w:rsidR="00DB35E7">
              <w:rPr>
                <w:rFonts w:cs="Arial"/>
                <w:iCs/>
                <w:szCs w:val="22"/>
              </w:rPr>
              <w:t xml:space="preserve"> </w:t>
            </w:r>
            <w:r w:rsidR="00DB35E7" w:rsidRPr="00DB35E7">
              <w:rPr>
                <w:rFonts w:cs="Arial"/>
                <w:iCs/>
                <w:szCs w:val="22"/>
              </w:rPr>
              <w:t xml:space="preserve">§ 1831 </w:t>
            </w:r>
            <w:r w:rsidR="00E36924">
              <w:rPr>
                <w:rFonts w:cs="Arial"/>
                <w:iCs/>
                <w:szCs w:val="22"/>
              </w:rPr>
              <w:t xml:space="preserve">Abs. 1 </w:t>
            </w:r>
            <w:r w:rsidR="00DB35E7" w:rsidRPr="00DB35E7">
              <w:rPr>
                <w:rFonts w:cs="Arial"/>
                <w:iCs/>
                <w:szCs w:val="22"/>
              </w:rPr>
              <w:t>BGB</w:t>
            </w:r>
          </w:p>
          <w:p w14:paraId="315B8BA8" w14:textId="55A172CC" w:rsidR="00CD518F" w:rsidRDefault="00CD518F"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Unterbringung mit richterlichem Beschluss zu freiheitsentziehenden Maßnahmen nach</w:t>
            </w:r>
            <w:r w:rsidR="00DB35E7">
              <w:rPr>
                <w:rFonts w:cs="Arial"/>
                <w:iCs/>
                <w:szCs w:val="22"/>
              </w:rPr>
              <w:t xml:space="preserve"> </w:t>
            </w:r>
            <w:r w:rsidR="00DB35E7" w:rsidRPr="00DB35E7">
              <w:rPr>
                <w:rFonts w:cs="Arial"/>
                <w:iCs/>
                <w:szCs w:val="22"/>
              </w:rPr>
              <w:t xml:space="preserve">§ 1831 </w:t>
            </w:r>
            <w:r w:rsidR="00E36924">
              <w:rPr>
                <w:rFonts w:cs="Arial"/>
                <w:iCs/>
                <w:szCs w:val="22"/>
              </w:rPr>
              <w:t xml:space="preserve">Abs. 4 </w:t>
            </w:r>
            <w:r w:rsidR="00DB35E7" w:rsidRPr="00DB35E7">
              <w:rPr>
                <w:rFonts w:cs="Arial"/>
                <w:iCs/>
                <w:szCs w:val="22"/>
              </w:rPr>
              <w:t>BGB</w:t>
            </w:r>
          </w:p>
          <w:p w14:paraId="200966C7" w14:textId="77777777" w:rsidR="00CD518F" w:rsidRDefault="00CD518F"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massive Verhaltensauffälligkeiten, schwere Autoaggression und schwere Fremdaggression</w:t>
            </w:r>
          </w:p>
          <w:p w14:paraId="23B8A35B" w14:textId="77777777" w:rsidR="002A5230" w:rsidRDefault="002A5230"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Pr>
                <w:rFonts w:cs="Arial"/>
                <w:iCs/>
                <w:szCs w:val="22"/>
              </w:rPr>
              <w:t xml:space="preserve"> schwerste oder atypische Formen von Autismus</w:t>
            </w:r>
          </w:p>
          <w:p w14:paraId="7D5FA356" w14:textId="77777777" w:rsidR="002E5724" w:rsidRDefault="002A5230"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 xml:space="preserve">schwere und schwerste Sinnes- und Mehrfachbehinderungen </w:t>
            </w:r>
            <w:r w:rsidR="0085750F">
              <w:rPr>
                <w:rFonts w:cs="Arial"/>
                <w:iCs/>
                <w:szCs w:val="22"/>
              </w:rPr>
              <w:t>(</w:t>
            </w:r>
            <w:r>
              <w:rPr>
                <w:rFonts w:cs="Arial"/>
                <w:iCs/>
                <w:szCs w:val="22"/>
              </w:rPr>
              <w:t>Taubblindheit</w:t>
            </w:r>
            <w:r w:rsidR="0085750F">
              <w:rPr>
                <w:rFonts w:cs="Arial"/>
                <w:iCs/>
                <w:szCs w:val="22"/>
              </w:rPr>
              <w:t>:</w:t>
            </w:r>
            <w:r>
              <w:rPr>
                <w:rFonts w:cs="Arial"/>
                <w:iCs/>
                <w:szCs w:val="22"/>
              </w:rPr>
              <w:t xml:space="preserve"> Hör-/ Sehbehinderung)</w:t>
            </w:r>
          </w:p>
          <w:p w14:paraId="590A0CCE" w14:textId="77777777" w:rsidR="00352CAA" w:rsidRDefault="00352CAA"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Leistungsbereich 3 mit Bewältigung spezifischer Suchtfolgen</w:t>
            </w:r>
          </w:p>
          <w:p w14:paraId="719A30B2" w14:textId="77777777" w:rsidR="005968DA" w:rsidRPr="000C482B" w:rsidRDefault="005968DA"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Leistungsbereich 4 – Leistungen für Elternteile, welche nicht mit dem Kind zusammenwohnen</w:t>
            </w:r>
          </w:p>
          <w:p w14:paraId="434B1227" w14:textId="77777777" w:rsidR="00217DB9" w:rsidRDefault="005968DA" w:rsidP="00FF33F3">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Leistungsbereich 4 – Leistungen für Elternteile, welche mit dem Kind zusammenwohnen</w:t>
            </w:r>
          </w:p>
          <w:p w14:paraId="2B867FA7" w14:textId="77777777" w:rsidR="00903DC3" w:rsidRPr="00903DC3" w:rsidRDefault="00903DC3" w:rsidP="00903DC3">
            <w:pPr>
              <w:tabs>
                <w:tab w:val="left" w:pos="2588"/>
                <w:tab w:val="left" w:pos="6557"/>
                <w:tab w:val="left" w:pos="7691"/>
                <w:tab w:val="left" w:pos="8825"/>
                <w:tab w:val="left" w:pos="9959"/>
                <w:tab w:val="left" w:pos="11093"/>
              </w:tabs>
              <w:spacing w:before="80" w:line="360" w:lineRule="auto"/>
              <w:rPr>
                <w:rFonts w:cs="Arial"/>
                <w:iCs/>
                <w:szCs w:val="22"/>
              </w:rPr>
            </w:pPr>
          </w:p>
          <w:p w14:paraId="5DC0288D" w14:textId="5AF64D33" w:rsidR="00903DC3" w:rsidRDefault="007D7A74" w:rsidP="00903DC3">
            <w:pPr>
              <w:pStyle w:val="Listenabsatz"/>
              <w:tabs>
                <w:tab w:val="left" w:pos="2588"/>
                <w:tab w:val="left" w:pos="6557"/>
                <w:tab w:val="left" w:pos="7691"/>
                <w:tab w:val="left" w:pos="8825"/>
                <w:tab w:val="left" w:pos="9959"/>
                <w:tab w:val="left" w:pos="11093"/>
              </w:tabs>
              <w:spacing w:before="80" w:line="360" w:lineRule="auto"/>
              <w:ind w:left="397"/>
              <w:rPr>
                <w:rFonts w:cs="Arial"/>
                <w:iCs/>
                <w:szCs w:val="22"/>
              </w:rPr>
            </w:pPr>
            <w:r w:rsidRPr="000C482B">
              <w:rPr>
                <w:rFonts w:cs="Arial"/>
                <w:iCs/>
                <w:szCs w:val="22"/>
              </w:rPr>
              <w:sym w:font="Wingdings" w:char="F0A8"/>
            </w:r>
            <w:r>
              <w:rPr>
                <w:rFonts w:cs="Arial"/>
                <w:iCs/>
                <w:szCs w:val="22"/>
              </w:rPr>
              <w:t xml:space="preserve"> </w:t>
            </w:r>
            <w:r w:rsidR="00903DC3">
              <w:rPr>
                <w:rFonts w:cs="Arial"/>
                <w:iCs/>
                <w:szCs w:val="22"/>
              </w:rPr>
              <w:t xml:space="preserve">   </w:t>
            </w:r>
            <w:r w:rsidR="00217DB9">
              <w:rPr>
                <w:rFonts w:cs="Arial"/>
                <w:iCs/>
                <w:szCs w:val="22"/>
              </w:rPr>
              <w:t xml:space="preserve">Dieses </w:t>
            </w:r>
            <w:r w:rsidR="00A04E29">
              <w:rPr>
                <w:rFonts w:cs="Arial"/>
                <w:iCs/>
                <w:szCs w:val="22"/>
              </w:rPr>
              <w:t>Leistungsangebot</w:t>
            </w:r>
            <w:r w:rsidR="00217DB9">
              <w:rPr>
                <w:rFonts w:cs="Arial"/>
                <w:iCs/>
                <w:szCs w:val="22"/>
              </w:rPr>
              <w:t xml:space="preserve"> kann sich aus objektiven Gründen nicht richten an: </w:t>
            </w:r>
          </w:p>
          <w:p w14:paraId="666AF6D0" w14:textId="6B169E34" w:rsidR="002E5724" w:rsidRDefault="00EC6BAD" w:rsidP="0075400B">
            <w:pPr>
              <w:pStyle w:val="Listenabsatz"/>
              <w:numPr>
                <w:ilvl w:val="0"/>
                <w:numId w:val="15"/>
              </w:numPr>
              <w:tabs>
                <w:tab w:val="left" w:pos="2588"/>
                <w:tab w:val="left" w:pos="6557"/>
                <w:tab w:val="left" w:pos="7691"/>
                <w:tab w:val="left" w:pos="8825"/>
                <w:tab w:val="left" w:pos="9959"/>
                <w:tab w:val="left" w:pos="11093"/>
              </w:tabs>
              <w:spacing w:before="80" w:line="360" w:lineRule="auto"/>
              <w:ind w:left="812"/>
              <w:rPr>
                <w:rFonts w:cs="Arial"/>
                <w:iCs/>
                <w:szCs w:val="22"/>
              </w:rPr>
            </w:pPr>
            <w:r>
              <w:rPr>
                <w:rFonts w:cs="Arial"/>
                <w:iCs/>
                <w:szCs w:val="22"/>
              </w:rPr>
              <w:t xml:space="preserve">leistungsberechtigte </w:t>
            </w:r>
            <w:r w:rsidR="000B478C" w:rsidRPr="000B478C">
              <w:rPr>
                <w:rFonts w:cs="Arial"/>
                <w:iCs/>
                <w:szCs w:val="22"/>
              </w:rPr>
              <w:t>Personen, bei denen eine Schlafbereitschaft, Nachtwache, Sitzwache oder Sitzwache 24h/Tag erforderlich ist</w:t>
            </w:r>
            <w:r w:rsidR="000B478C">
              <w:rPr>
                <w:rFonts w:cs="Arial"/>
                <w:iCs/>
                <w:szCs w:val="22"/>
              </w:rPr>
              <w:t>,</w:t>
            </w:r>
            <w:r w:rsidR="000B478C" w:rsidRPr="000B478C">
              <w:rPr>
                <w:rFonts w:cs="Arial"/>
                <w:iCs/>
                <w:szCs w:val="22"/>
              </w:rPr>
              <w:t xml:space="preserve"> </w:t>
            </w:r>
            <w:r w:rsidR="000B478C">
              <w:rPr>
                <w:rFonts w:cs="Arial"/>
                <w:iCs/>
                <w:szCs w:val="22"/>
              </w:rPr>
              <w:t xml:space="preserve">aber </w:t>
            </w:r>
            <w:r w:rsidR="000B478C" w:rsidRPr="000B478C">
              <w:rPr>
                <w:rFonts w:cs="Arial"/>
                <w:iCs/>
                <w:szCs w:val="22"/>
              </w:rPr>
              <w:t>aufgrund örtlicher Gegebenheiten nicht umsetzbar</w:t>
            </w:r>
            <w:r w:rsidR="000B478C">
              <w:rPr>
                <w:rFonts w:cs="Arial"/>
                <w:iCs/>
                <w:szCs w:val="22"/>
              </w:rPr>
              <w:t xml:space="preserve"> ist</w:t>
            </w:r>
            <w:r w:rsidR="00555D6B">
              <w:rPr>
                <w:rFonts w:cs="Arial"/>
                <w:iCs/>
                <w:szCs w:val="22"/>
              </w:rPr>
              <w:t>.</w:t>
            </w:r>
          </w:p>
          <w:p w14:paraId="308B6EF1" w14:textId="77777777" w:rsidR="00FA62B5" w:rsidRDefault="00FA62B5" w:rsidP="0075400B">
            <w:pPr>
              <w:pStyle w:val="Listenabsatz"/>
              <w:numPr>
                <w:ilvl w:val="0"/>
                <w:numId w:val="15"/>
              </w:numPr>
              <w:tabs>
                <w:tab w:val="left" w:pos="2588"/>
                <w:tab w:val="left" w:pos="6557"/>
                <w:tab w:val="left" w:pos="7691"/>
                <w:tab w:val="left" w:pos="8825"/>
                <w:tab w:val="left" w:pos="9959"/>
                <w:tab w:val="left" w:pos="11093"/>
              </w:tabs>
              <w:spacing w:before="80" w:line="360" w:lineRule="auto"/>
              <w:ind w:left="812"/>
              <w:rPr>
                <w:rFonts w:cs="Arial"/>
                <w:iCs/>
                <w:szCs w:val="22"/>
              </w:rPr>
            </w:pPr>
            <w:r>
              <w:rPr>
                <w:rFonts w:cs="Arial"/>
                <w:iCs/>
                <w:szCs w:val="22"/>
              </w:rPr>
              <w:t>...</w:t>
            </w:r>
          </w:p>
          <w:p w14:paraId="6C5BE3E9" w14:textId="77777777" w:rsidR="00FF33F3" w:rsidRPr="000C482B" w:rsidRDefault="00FF33F3" w:rsidP="00F464DC">
            <w:pPr>
              <w:tabs>
                <w:tab w:val="left" w:pos="2588"/>
                <w:tab w:val="left" w:pos="6557"/>
                <w:tab w:val="left" w:pos="7691"/>
                <w:tab w:val="left" w:pos="8825"/>
                <w:tab w:val="left" w:pos="9959"/>
                <w:tab w:val="left" w:pos="11093"/>
              </w:tabs>
              <w:spacing w:before="80" w:line="360" w:lineRule="auto"/>
              <w:rPr>
                <w:rFonts w:cs="Arial"/>
                <w:iCs/>
                <w:szCs w:val="22"/>
              </w:rPr>
            </w:pPr>
          </w:p>
        </w:tc>
      </w:tr>
      <w:tr w:rsidR="00352CAA" w:rsidRPr="000C482B" w14:paraId="1627CF2B" w14:textId="77777777" w:rsidTr="0061053E">
        <w:tc>
          <w:tcPr>
            <w:tcW w:w="3078" w:type="dxa"/>
          </w:tcPr>
          <w:p w14:paraId="5E3348FE" w14:textId="77777777" w:rsidR="00352CAA" w:rsidRPr="000C482B" w:rsidRDefault="00352CAA" w:rsidP="00A73C5C">
            <w:pPr>
              <w:spacing w:before="120" w:after="120"/>
              <w:rPr>
                <w:rFonts w:cs="Arial"/>
                <w:b/>
                <w:szCs w:val="22"/>
              </w:rPr>
            </w:pPr>
            <w:r>
              <w:rPr>
                <w:rFonts w:cs="Arial"/>
                <w:b/>
                <w:szCs w:val="22"/>
              </w:rPr>
              <w:lastRenderedPageBreak/>
              <w:t>1.2</w:t>
            </w:r>
            <w:r w:rsidRPr="000C482B">
              <w:rPr>
                <w:rFonts w:cs="Arial"/>
                <w:b/>
                <w:szCs w:val="22"/>
              </w:rPr>
              <w:t xml:space="preserve"> Zielstellung</w:t>
            </w:r>
          </w:p>
        </w:tc>
        <w:tc>
          <w:tcPr>
            <w:tcW w:w="12728" w:type="dxa"/>
            <w:gridSpan w:val="2"/>
          </w:tcPr>
          <w:p w14:paraId="70841508" w14:textId="77777777" w:rsidR="00352CAA" w:rsidRPr="000C482B" w:rsidRDefault="00352CAA" w:rsidP="0061053E">
            <w:pPr>
              <w:pStyle w:val="Aufzhlung1"/>
              <w:numPr>
                <w:ilvl w:val="0"/>
                <w:numId w:val="0"/>
              </w:numPr>
              <w:spacing w:before="240" w:line="240" w:lineRule="auto"/>
              <w:ind w:left="357" w:hanging="357"/>
              <w:rPr>
                <w:rFonts w:cs="Arial"/>
                <w:szCs w:val="22"/>
              </w:rPr>
            </w:pPr>
          </w:p>
        </w:tc>
      </w:tr>
      <w:tr w:rsidR="00352CAA" w:rsidRPr="00652ACA" w14:paraId="1A57FCA8" w14:textId="77777777" w:rsidTr="0061053E">
        <w:tc>
          <w:tcPr>
            <w:tcW w:w="3078" w:type="dxa"/>
          </w:tcPr>
          <w:p w14:paraId="10435075" w14:textId="77777777" w:rsidR="00352CAA" w:rsidRPr="000C482B" w:rsidRDefault="00352CAA" w:rsidP="00A73C5C">
            <w:pPr>
              <w:spacing w:before="120" w:after="120"/>
              <w:rPr>
                <w:rFonts w:cs="Arial"/>
                <w:b/>
                <w:szCs w:val="22"/>
              </w:rPr>
            </w:pPr>
            <w:r>
              <w:rPr>
                <w:rFonts w:cs="Arial"/>
                <w:b/>
                <w:szCs w:val="22"/>
              </w:rPr>
              <w:t>Leistungsbereich 1</w:t>
            </w:r>
          </w:p>
        </w:tc>
        <w:tc>
          <w:tcPr>
            <w:tcW w:w="12728" w:type="dxa"/>
            <w:gridSpan w:val="2"/>
          </w:tcPr>
          <w:p w14:paraId="017255F3" w14:textId="77777777" w:rsidR="00352CAA" w:rsidRPr="00652ACA" w:rsidRDefault="00DA301F" w:rsidP="00FF33F3">
            <w:pPr>
              <w:pStyle w:val="Aufzhlung1"/>
              <w:numPr>
                <w:ilvl w:val="0"/>
                <w:numId w:val="0"/>
              </w:numPr>
              <w:spacing w:before="120" w:after="120" w:line="240" w:lineRule="auto"/>
              <w:ind w:left="357" w:hanging="357"/>
              <w:rPr>
                <w:rFonts w:cs="Arial"/>
                <w:b/>
                <w:szCs w:val="22"/>
              </w:rPr>
            </w:pPr>
            <w:r w:rsidRPr="00652ACA">
              <w:rPr>
                <w:rFonts w:cs="Arial"/>
                <w:b/>
                <w:szCs w:val="22"/>
              </w:rPr>
              <w:t>Bildung</w:t>
            </w:r>
          </w:p>
        </w:tc>
      </w:tr>
      <w:tr w:rsidR="00352CAA" w:rsidRPr="000C482B" w14:paraId="287F0003" w14:textId="77777777" w:rsidTr="0061053E">
        <w:tc>
          <w:tcPr>
            <w:tcW w:w="3078" w:type="dxa"/>
          </w:tcPr>
          <w:p w14:paraId="3C848768" w14:textId="77777777" w:rsidR="00352CAA" w:rsidRPr="00652ACA" w:rsidRDefault="00352CAA" w:rsidP="0061053E">
            <w:pPr>
              <w:spacing w:before="240"/>
              <w:rPr>
                <w:rFonts w:cs="Arial"/>
                <w:szCs w:val="22"/>
              </w:rPr>
            </w:pPr>
            <w:r w:rsidRPr="00652ACA">
              <w:rPr>
                <w:rFonts w:cs="Arial"/>
                <w:szCs w:val="22"/>
              </w:rPr>
              <w:t>Zielstellung</w:t>
            </w:r>
          </w:p>
        </w:tc>
        <w:tc>
          <w:tcPr>
            <w:tcW w:w="12728" w:type="dxa"/>
            <w:gridSpan w:val="2"/>
          </w:tcPr>
          <w:p w14:paraId="434B85F9"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Dieser Leistungsbereich zielt insbesondere darauf ab, volljährige Menschen mit Behinderung</w:t>
            </w:r>
            <w:r w:rsidR="002A5230">
              <w:rPr>
                <w:rFonts w:cs="Arial"/>
                <w:szCs w:val="22"/>
              </w:rPr>
              <w:t xml:space="preserve"> im Sinne der Zielgruppe unter 1.1</w:t>
            </w:r>
            <w:r>
              <w:rPr>
                <w:rFonts w:cs="Arial"/>
                <w:szCs w:val="22"/>
              </w:rPr>
              <w:t xml:space="preserve"> bei der Aufnahme, der Ausübung und der Sicherung einer ihren persönlichen Möglichkeiten entsprechenden Beschäftigung sowie bei der Weiterentwicklung ihrer individuellen Leistungsfähigkeit und ihrer Persönlichkeit bei der Ausführung von Aufgaben und </w:t>
            </w:r>
            <w:r>
              <w:rPr>
                <w:rFonts w:cs="Arial"/>
                <w:szCs w:val="22"/>
              </w:rPr>
              <w:lastRenderedPageBreak/>
              <w:t>Handlungen, zu unterstützen oder auf diese vorzubereiten.</w:t>
            </w:r>
          </w:p>
          <w:p w14:paraId="435F73E1"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Darüber hinaus ist es Ziel dieses Leistungsbereiches, Menschen mit Behinderungen beim Lernen, der Anwendung des Erlernten, beim Denken, bei der Lösung von Problemen sowie beim Treffen von Entscheidungen zu unterstützen.</w:t>
            </w:r>
          </w:p>
          <w:p w14:paraId="3FED5116"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Im Weiteren soll in diesem Leistungsbereich eine den Fähigkeiten und Leistungen entsprechende Schulbildung und schulische und hochschulische Aus- und Weiterbildung sowie Aus- und Weiterbildungen für einen Beruf zur Förderung der Teilhabe am Leben an der Gesellschaft ermöglicht werden.</w:t>
            </w:r>
          </w:p>
          <w:p w14:paraId="0E4C8460" w14:textId="77777777" w:rsidR="00352CAA" w:rsidRPr="000C482B" w:rsidRDefault="00352CAA" w:rsidP="00FF33F3">
            <w:pPr>
              <w:pStyle w:val="Aufzhlung1"/>
              <w:numPr>
                <w:ilvl w:val="0"/>
                <w:numId w:val="0"/>
              </w:numPr>
              <w:spacing w:before="120" w:after="120" w:line="312" w:lineRule="auto"/>
              <w:rPr>
                <w:rFonts w:cs="Arial"/>
                <w:szCs w:val="22"/>
              </w:rPr>
            </w:pPr>
            <w:r>
              <w:rPr>
                <w:rFonts w:cs="Arial"/>
                <w:szCs w:val="22"/>
              </w:rPr>
              <w:t>Menschen mit Behinderungen sollen dabei immer Unterstützung zur Nutzung ihres Sozialraumes erhalten.</w:t>
            </w:r>
          </w:p>
        </w:tc>
      </w:tr>
      <w:tr w:rsidR="00352CAA" w:rsidRPr="000C482B" w14:paraId="02A450FB" w14:textId="77777777" w:rsidTr="0061053E">
        <w:tc>
          <w:tcPr>
            <w:tcW w:w="3078" w:type="dxa"/>
          </w:tcPr>
          <w:p w14:paraId="2B304237" w14:textId="77777777" w:rsidR="00352CAA" w:rsidRPr="00317EBB" w:rsidRDefault="00352CAA" w:rsidP="00FF33F3">
            <w:pPr>
              <w:spacing w:before="120"/>
              <w:rPr>
                <w:rFonts w:cs="Arial"/>
                <w:szCs w:val="22"/>
              </w:rPr>
            </w:pPr>
            <w:r w:rsidRPr="00317EBB">
              <w:rPr>
                <w:rFonts w:cs="Arial"/>
                <w:szCs w:val="22"/>
              </w:rPr>
              <w:lastRenderedPageBreak/>
              <w:t xml:space="preserve">Befähigende Leistungen </w:t>
            </w:r>
          </w:p>
        </w:tc>
        <w:tc>
          <w:tcPr>
            <w:tcW w:w="12728" w:type="dxa"/>
            <w:gridSpan w:val="2"/>
          </w:tcPr>
          <w:p w14:paraId="75690AA0" w14:textId="77777777" w:rsidR="009B3C29" w:rsidRDefault="00352CAA" w:rsidP="00FF33F3">
            <w:pPr>
              <w:pStyle w:val="Aufzhlung1"/>
              <w:numPr>
                <w:ilvl w:val="0"/>
                <w:numId w:val="0"/>
              </w:numPr>
              <w:spacing w:before="120" w:after="120" w:line="312" w:lineRule="auto"/>
              <w:rPr>
                <w:rFonts w:cs="Arial"/>
                <w:szCs w:val="22"/>
              </w:rPr>
            </w:pPr>
            <w:r>
              <w:rPr>
                <w:rFonts w:cs="Arial"/>
                <w:szCs w:val="22"/>
              </w:rPr>
              <w:t>Leistungen in diesem Bereich dienen dazu, volljährige Menschen mit Behinderungen zu befähigen, sich auf eine schulische berufliche Aus- oder Weiterbildung sowie die dafür erforderlichen Praktika vorzubereiten, an den Bildungsveranstaltungen einer allgemeinen Schule bis zur Erreichung eines allgemeinen Bildungsabschlusses oder der Erlangung des Hochschulreife, einer hochschulischen Ausbildung für einen Beruf teilzunehmen, das Erlernte zu reflektieren und ihre bedarfsgerechte Versorgung mit kommunikativen, technischen oder anderen notwendigen Hilfsmitteln sicherzustellen.</w:t>
            </w:r>
          </w:p>
          <w:p w14:paraId="59C98360"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Menschen mit Behinderungen sollen dazu befähigt werden, sich in der Umwelt zu orientieren und Mobilität zu erlangen. Sie sollen weiter befähigt werden, ihre Gesundheit zu fördern, mit ihrer Umwelt zu kommunizieren und soziale Beziehungen zu pflegen.</w:t>
            </w:r>
          </w:p>
          <w:p w14:paraId="22C1DF68" w14:textId="77777777" w:rsidR="00352CAA" w:rsidRPr="000C482B" w:rsidRDefault="00352CAA" w:rsidP="00FF33F3">
            <w:pPr>
              <w:pStyle w:val="Aufzhlung1"/>
              <w:numPr>
                <w:ilvl w:val="0"/>
                <w:numId w:val="0"/>
              </w:numPr>
              <w:spacing w:before="120" w:after="120" w:line="312" w:lineRule="auto"/>
              <w:rPr>
                <w:rFonts w:cs="Arial"/>
                <w:szCs w:val="22"/>
              </w:rPr>
            </w:pPr>
            <w:r>
              <w:rPr>
                <w:rFonts w:cs="Arial"/>
                <w:szCs w:val="22"/>
              </w:rPr>
              <w:t xml:space="preserve">Die Leistung </w:t>
            </w:r>
            <w:r w:rsidR="00966A66">
              <w:rPr>
                <w:rFonts w:cs="Arial"/>
                <w:szCs w:val="22"/>
              </w:rPr>
              <w:t xml:space="preserve">enthält keine </w:t>
            </w:r>
            <w:r>
              <w:rPr>
                <w:rFonts w:cs="Arial"/>
                <w:szCs w:val="22"/>
              </w:rPr>
              <w:t>pflegerische Anteile.</w:t>
            </w:r>
          </w:p>
        </w:tc>
      </w:tr>
      <w:tr w:rsidR="00352CAA" w14:paraId="01241CBF" w14:textId="77777777" w:rsidTr="0061053E">
        <w:tc>
          <w:tcPr>
            <w:tcW w:w="3078" w:type="dxa"/>
          </w:tcPr>
          <w:p w14:paraId="74C3697F" w14:textId="77777777" w:rsidR="00352CAA" w:rsidRPr="00317EBB" w:rsidRDefault="00352CAA" w:rsidP="00FF33F3">
            <w:pPr>
              <w:spacing w:before="120"/>
              <w:rPr>
                <w:rFonts w:cs="Arial"/>
                <w:szCs w:val="22"/>
              </w:rPr>
            </w:pPr>
            <w:r w:rsidRPr="00317EBB">
              <w:rPr>
                <w:rFonts w:cs="Arial"/>
                <w:szCs w:val="22"/>
              </w:rPr>
              <w:t>Übernahme und Begleitung</w:t>
            </w:r>
          </w:p>
        </w:tc>
        <w:tc>
          <w:tcPr>
            <w:tcW w:w="12728" w:type="dxa"/>
            <w:gridSpan w:val="2"/>
          </w:tcPr>
          <w:p w14:paraId="07B335D0"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Die Leistungen können als stellvertretende oder unterstützende Handlungen ausgeführt werden.</w:t>
            </w:r>
          </w:p>
        </w:tc>
      </w:tr>
      <w:tr w:rsidR="00352CAA" w:rsidRPr="000A17B9" w14:paraId="6409EE56" w14:textId="77777777" w:rsidTr="0061053E">
        <w:tc>
          <w:tcPr>
            <w:tcW w:w="3078" w:type="dxa"/>
          </w:tcPr>
          <w:p w14:paraId="616F76FE" w14:textId="77777777" w:rsidR="00352CAA" w:rsidRDefault="00352CAA" w:rsidP="00FF33F3">
            <w:pPr>
              <w:spacing w:before="120" w:after="120"/>
              <w:rPr>
                <w:rFonts w:cs="Arial"/>
                <w:b/>
                <w:szCs w:val="22"/>
              </w:rPr>
            </w:pPr>
            <w:r>
              <w:rPr>
                <w:rFonts w:cs="Arial"/>
                <w:b/>
                <w:szCs w:val="22"/>
              </w:rPr>
              <w:t>Leistungsbereich 2</w:t>
            </w:r>
          </w:p>
        </w:tc>
        <w:tc>
          <w:tcPr>
            <w:tcW w:w="12728" w:type="dxa"/>
            <w:gridSpan w:val="2"/>
          </w:tcPr>
          <w:p w14:paraId="0C34E38A" w14:textId="77777777" w:rsidR="00352CAA" w:rsidRPr="000A17B9" w:rsidRDefault="009A139C" w:rsidP="00FF33F3">
            <w:pPr>
              <w:pStyle w:val="Aufzhlung1"/>
              <w:numPr>
                <w:ilvl w:val="0"/>
                <w:numId w:val="0"/>
              </w:numPr>
              <w:spacing w:before="120" w:after="120" w:line="312" w:lineRule="auto"/>
              <w:rPr>
                <w:rFonts w:cs="Arial"/>
                <w:b/>
                <w:szCs w:val="22"/>
              </w:rPr>
            </w:pPr>
            <w:r w:rsidRPr="0030055B">
              <w:rPr>
                <w:rFonts w:cs="Arial"/>
                <w:b/>
                <w:szCs w:val="22"/>
              </w:rPr>
              <w:t>Selbstversorgung/</w:t>
            </w:r>
            <w:r w:rsidR="00FF33F3">
              <w:rPr>
                <w:rFonts w:cs="Arial"/>
                <w:b/>
                <w:szCs w:val="22"/>
              </w:rPr>
              <w:t xml:space="preserve"> </w:t>
            </w:r>
            <w:r w:rsidRPr="0030055B">
              <w:rPr>
                <w:rFonts w:cs="Arial"/>
                <w:b/>
                <w:szCs w:val="22"/>
              </w:rPr>
              <w:t>Haushalt im Wohnen</w:t>
            </w:r>
          </w:p>
        </w:tc>
      </w:tr>
      <w:tr w:rsidR="00352CAA" w14:paraId="109F3187" w14:textId="77777777" w:rsidTr="0061053E">
        <w:tc>
          <w:tcPr>
            <w:tcW w:w="3078" w:type="dxa"/>
          </w:tcPr>
          <w:p w14:paraId="6C0944D6" w14:textId="77777777" w:rsidR="00352CAA" w:rsidRPr="004144BC" w:rsidRDefault="00352CAA" w:rsidP="00FF33F3">
            <w:pPr>
              <w:spacing w:before="120"/>
              <w:rPr>
                <w:rFonts w:cs="Arial"/>
                <w:szCs w:val="22"/>
              </w:rPr>
            </w:pPr>
            <w:r w:rsidRPr="004144BC">
              <w:rPr>
                <w:rFonts w:cs="Arial"/>
                <w:szCs w:val="22"/>
              </w:rPr>
              <w:t>Zielstellung</w:t>
            </w:r>
          </w:p>
        </w:tc>
        <w:tc>
          <w:tcPr>
            <w:tcW w:w="12728" w:type="dxa"/>
            <w:gridSpan w:val="2"/>
          </w:tcPr>
          <w:p w14:paraId="3AA2BFA7" w14:textId="684B2D75" w:rsidR="00352CAA" w:rsidRDefault="00352CAA" w:rsidP="00FF33F3">
            <w:pPr>
              <w:pStyle w:val="Aufzhlung1"/>
              <w:numPr>
                <w:ilvl w:val="0"/>
                <w:numId w:val="0"/>
              </w:numPr>
              <w:spacing w:before="120" w:after="120" w:line="312" w:lineRule="auto"/>
              <w:rPr>
                <w:rFonts w:cs="Arial"/>
                <w:szCs w:val="22"/>
              </w:rPr>
            </w:pPr>
            <w:r>
              <w:rPr>
                <w:rFonts w:cs="Arial"/>
                <w:szCs w:val="22"/>
              </w:rPr>
              <w:t>Dieser Leistungsbereich zielt insbesondere darauf ab, dass volljährige Menschen mit Behinderung die eigene Versorgung, die Pflege des eigenen Körpers, die Nahrungsaufnahme, die Sorge um die eigene Gesundheit sowie die Ausführung von häuslichen und alltäglichen Handlungen und Aufgaben bewältigen. Menschen mit Behinderungen sollen dabei immer Unterstützung zur Nutzung des Sozialraumes erhalten.</w:t>
            </w:r>
          </w:p>
        </w:tc>
      </w:tr>
      <w:tr w:rsidR="00352CAA" w14:paraId="70F9D145" w14:textId="77777777" w:rsidTr="0061053E">
        <w:tc>
          <w:tcPr>
            <w:tcW w:w="3078" w:type="dxa"/>
          </w:tcPr>
          <w:p w14:paraId="463BC2F0" w14:textId="77777777" w:rsidR="00352CAA" w:rsidRPr="002F05AD" w:rsidRDefault="00352CAA" w:rsidP="00FF33F3">
            <w:pPr>
              <w:spacing w:before="120"/>
              <w:rPr>
                <w:rFonts w:cs="Arial"/>
                <w:szCs w:val="22"/>
              </w:rPr>
            </w:pPr>
            <w:r w:rsidRPr="002F05AD">
              <w:rPr>
                <w:rFonts w:cs="Arial"/>
                <w:szCs w:val="22"/>
              </w:rPr>
              <w:t xml:space="preserve">Befähigende Leistungen </w:t>
            </w:r>
          </w:p>
        </w:tc>
        <w:tc>
          <w:tcPr>
            <w:tcW w:w="12728" w:type="dxa"/>
            <w:gridSpan w:val="2"/>
          </w:tcPr>
          <w:p w14:paraId="7DB2422E"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 xml:space="preserve">Leistungen in diesem Bereich dienen insbesondere dazu, dass Menschen mit Behinderungen dazu befähigt werden, sich selbst </w:t>
            </w:r>
            <w:r>
              <w:rPr>
                <w:rFonts w:cs="Arial"/>
                <w:szCs w:val="22"/>
              </w:rPr>
              <w:lastRenderedPageBreak/>
              <w:t>zu versorgen, den eigenen Körper zu pflegen, ihren Haushalt zu führen, ihre Gesundheit zu fördern, ihre Grundversorgung sicherzustellen, wirtschaftliche Transaktionen und Belange durchzuführen und in diesem Bereich zu mehr Selbstbestimmung und Selbstverwirklichung zu gelangen.</w:t>
            </w:r>
          </w:p>
          <w:p w14:paraId="3AA1EC7A" w14:textId="77777777" w:rsidR="00352CAA" w:rsidRDefault="00352CAA" w:rsidP="00FF33F3">
            <w:pPr>
              <w:pStyle w:val="Aufzhlung1"/>
              <w:numPr>
                <w:ilvl w:val="0"/>
                <w:numId w:val="0"/>
              </w:numPr>
              <w:spacing w:before="120" w:after="120" w:line="312" w:lineRule="auto"/>
              <w:rPr>
                <w:rFonts w:cs="Arial"/>
                <w:szCs w:val="22"/>
              </w:rPr>
            </w:pPr>
            <w:r>
              <w:rPr>
                <w:rFonts w:cs="Arial"/>
                <w:szCs w:val="22"/>
              </w:rPr>
              <w:t>Menschen mit Behinderungen sollen dazu befähigt werden, sich innerhalb des Sozialraumes zu orientieren. Sie sollen weiter dazu befähigt werden, Mobilität in jeder Form zu erlangen, mit ihrer Umwelt kommunizieren zu können und soziale Beziehungen aufzubauen und zu erhalten.</w:t>
            </w:r>
          </w:p>
        </w:tc>
      </w:tr>
      <w:tr w:rsidR="00352CAA" w14:paraId="11297745" w14:textId="77777777" w:rsidTr="0061053E">
        <w:tc>
          <w:tcPr>
            <w:tcW w:w="3078" w:type="dxa"/>
          </w:tcPr>
          <w:p w14:paraId="3ADE32D0" w14:textId="77777777" w:rsidR="00352CAA" w:rsidRPr="002F05AD" w:rsidRDefault="00352CAA" w:rsidP="0061053E">
            <w:pPr>
              <w:spacing w:before="240"/>
              <w:rPr>
                <w:rFonts w:cs="Arial"/>
                <w:szCs w:val="22"/>
              </w:rPr>
            </w:pPr>
            <w:r w:rsidRPr="002F05AD">
              <w:rPr>
                <w:rFonts w:cs="Arial"/>
                <w:szCs w:val="22"/>
              </w:rPr>
              <w:lastRenderedPageBreak/>
              <w:t>Übernahme und Begleitung</w:t>
            </w:r>
          </w:p>
        </w:tc>
        <w:tc>
          <w:tcPr>
            <w:tcW w:w="12728" w:type="dxa"/>
            <w:gridSpan w:val="2"/>
          </w:tcPr>
          <w:p w14:paraId="79501B05" w14:textId="1A0749D9" w:rsidR="00352CAA" w:rsidRDefault="00352CAA" w:rsidP="0061053E">
            <w:pPr>
              <w:pStyle w:val="Aufzhlung1"/>
              <w:numPr>
                <w:ilvl w:val="0"/>
                <w:numId w:val="0"/>
              </w:numPr>
              <w:spacing w:before="240"/>
              <w:rPr>
                <w:rFonts w:cs="Arial"/>
                <w:szCs w:val="22"/>
              </w:rPr>
            </w:pPr>
            <w:r>
              <w:rPr>
                <w:rFonts w:cs="Arial"/>
                <w:szCs w:val="22"/>
              </w:rPr>
              <w:t>Die Leistungen können als stellvertretende oder unterstützende Handlungen ausgeführt werden.</w:t>
            </w:r>
          </w:p>
        </w:tc>
      </w:tr>
      <w:tr w:rsidR="00352CAA" w:rsidRPr="002F05AD" w14:paraId="07E5725B" w14:textId="77777777" w:rsidTr="0061053E">
        <w:tc>
          <w:tcPr>
            <w:tcW w:w="3078" w:type="dxa"/>
          </w:tcPr>
          <w:p w14:paraId="7ED14DA2" w14:textId="77777777" w:rsidR="00352CAA" w:rsidRDefault="00352CAA" w:rsidP="0061053E">
            <w:pPr>
              <w:spacing w:before="240"/>
              <w:rPr>
                <w:rFonts w:cs="Arial"/>
                <w:b/>
                <w:szCs w:val="22"/>
              </w:rPr>
            </w:pPr>
            <w:r>
              <w:rPr>
                <w:rFonts w:cs="Arial"/>
                <w:b/>
                <w:szCs w:val="22"/>
              </w:rPr>
              <w:t>Leistungsbereich 3</w:t>
            </w:r>
          </w:p>
        </w:tc>
        <w:tc>
          <w:tcPr>
            <w:tcW w:w="12728" w:type="dxa"/>
            <w:gridSpan w:val="2"/>
          </w:tcPr>
          <w:p w14:paraId="3E9C2933" w14:textId="77777777" w:rsidR="00352CAA" w:rsidRPr="002F05AD" w:rsidRDefault="009A139C" w:rsidP="0061053E">
            <w:pPr>
              <w:pStyle w:val="Aufzhlung1"/>
              <w:numPr>
                <w:ilvl w:val="0"/>
                <w:numId w:val="0"/>
              </w:numPr>
              <w:spacing w:before="240"/>
              <w:rPr>
                <w:rFonts w:cs="Arial"/>
                <w:b/>
                <w:szCs w:val="22"/>
              </w:rPr>
            </w:pPr>
            <w:r w:rsidRPr="002F05AD">
              <w:rPr>
                <w:rFonts w:cs="Arial"/>
                <w:b/>
                <w:szCs w:val="22"/>
              </w:rPr>
              <w:t>Persönliche Lebensplanung/</w:t>
            </w:r>
            <w:r w:rsidR="005F12F9">
              <w:rPr>
                <w:rFonts w:cs="Arial"/>
                <w:b/>
                <w:szCs w:val="22"/>
              </w:rPr>
              <w:t xml:space="preserve"> </w:t>
            </w:r>
            <w:r w:rsidRPr="002F05AD">
              <w:rPr>
                <w:rFonts w:cs="Arial"/>
                <w:b/>
                <w:szCs w:val="22"/>
              </w:rPr>
              <w:t>Gestaltung sozialer Beziehungen/</w:t>
            </w:r>
            <w:r w:rsidR="005F12F9">
              <w:rPr>
                <w:rFonts w:cs="Arial"/>
                <w:b/>
                <w:szCs w:val="22"/>
              </w:rPr>
              <w:t xml:space="preserve"> </w:t>
            </w:r>
            <w:r w:rsidRPr="002F05AD">
              <w:rPr>
                <w:rFonts w:cs="Arial"/>
                <w:b/>
                <w:szCs w:val="22"/>
              </w:rPr>
              <w:t>Freizeit</w:t>
            </w:r>
          </w:p>
        </w:tc>
      </w:tr>
      <w:tr w:rsidR="00352CAA" w14:paraId="2AB02E7B" w14:textId="77777777" w:rsidTr="0061053E">
        <w:tc>
          <w:tcPr>
            <w:tcW w:w="3078" w:type="dxa"/>
          </w:tcPr>
          <w:p w14:paraId="0860C4F5" w14:textId="77777777" w:rsidR="00352CAA" w:rsidRPr="002F05AD" w:rsidRDefault="00352CAA" w:rsidP="005F12F9">
            <w:pPr>
              <w:spacing w:before="120"/>
              <w:rPr>
                <w:rFonts w:cs="Arial"/>
                <w:szCs w:val="22"/>
              </w:rPr>
            </w:pPr>
            <w:r w:rsidRPr="002F05AD">
              <w:rPr>
                <w:rFonts w:cs="Arial"/>
                <w:szCs w:val="22"/>
              </w:rPr>
              <w:t>Zielstellung</w:t>
            </w:r>
          </w:p>
        </w:tc>
        <w:tc>
          <w:tcPr>
            <w:tcW w:w="12728" w:type="dxa"/>
            <w:gridSpan w:val="2"/>
          </w:tcPr>
          <w:p w14:paraId="0370B1D1"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Dieser Leistungsbereich zielt darauf ab, dass volljährige Menschen mit Behinderungen ihre persönlichen Lebensplanungen, einschließlich des Aufbaus und des Erhalts sozialer Beziehungen bewältigen.</w:t>
            </w:r>
          </w:p>
          <w:p w14:paraId="156244FE"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Dazu gehört die Entwicklung und Umsetzung persönlicher Ziele sowie die Überwindung einstellungsbedingter (z.B. Krankheitseinsicht, Compliance, Beziehungskompetenz) und umweltbedingter Barrieren.</w:t>
            </w:r>
          </w:p>
          <w:p w14:paraId="75FD823C"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Darüber hinaus zielt dieser Leistungsbereich darauf ab, dass Menschen mit Behinderungen sich nach ihren Wünschen am gesellschaftlichen Leben (z.B. in Sportvereinen, Kirchen und Glaubensgemeinschaften) außerhalb der Familie sowie in verschiedenen staatsbürgerlichen Bereichen beteiligen.</w:t>
            </w:r>
          </w:p>
          <w:p w14:paraId="197A4052"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Hierzu gehören die eigene Freizeitplanung und-gestaltung, die Ausübung persönlicher Interessen, die Strukturierung des Tagesablaufs sowie die Planung und der Einsatz materieller Ressourcen.</w:t>
            </w:r>
          </w:p>
          <w:p w14:paraId="02023B78"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Menschen mit Behinderungen sollen dabei immer Unterstützung zur Nutzung des Sozialraumes erhalten.</w:t>
            </w:r>
          </w:p>
        </w:tc>
      </w:tr>
      <w:tr w:rsidR="00352CAA" w14:paraId="2E4DFDBA" w14:textId="77777777" w:rsidTr="0061053E">
        <w:tc>
          <w:tcPr>
            <w:tcW w:w="3078" w:type="dxa"/>
          </w:tcPr>
          <w:p w14:paraId="43F3EDE4" w14:textId="77777777" w:rsidR="00352CAA" w:rsidRPr="001A0F5B" w:rsidRDefault="00352CAA" w:rsidP="005F12F9">
            <w:pPr>
              <w:spacing w:before="120"/>
              <w:rPr>
                <w:rFonts w:cs="Arial"/>
                <w:szCs w:val="22"/>
              </w:rPr>
            </w:pPr>
            <w:r w:rsidRPr="001A0F5B">
              <w:rPr>
                <w:rFonts w:cs="Arial"/>
                <w:szCs w:val="22"/>
              </w:rPr>
              <w:t xml:space="preserve">Befähigende Leistungen </w:t>
            </w:r>
          </w:p>
        </w:tc>
        <w:tc>
          <w:tcPr>
            <w:tcW w:w="12728" w:type="dxa"/>
            <w:gridSpan w:val="2"/>
          </w:tcPr>
          <w:p w14:paraId="7FFA2010"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Leistungen in diesem Bereich dienen insbesondere dazu, dass Menschen mit Behinderungen dazu befähigt werden, ihre eigenen Wünsche und Vorstellungen für die Zukunft zu planen und umzusetzen.</w:t>
            </w:r>
          </w:p>
          <w:p w14:paraId="39ACF6A8"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Sie sollen im Weiteren dazu befähigt werden, mit ihren Behinderungen umzugehen, sie zu verarbeiten und Krisen zu bewältigen.</w:t>
            </w:r>
          </w:p>
          <w:p w14:paraId="3B7F53CA"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 xml:space="preserve">Darüber hinaus dienen Leistungen in diesem Bereich dazu, dass Menschen mit Behinderungen dazu befähigt werden, Ideen und </w:t>
            </w:r>
            <w:r>
              <w:rPr>
                <w:rFonts w:cs="Arial"/>
                <w:szCs w:val="22"/>
              </w:rPr>
              <w:lastRenderedPageBreak/>
              <w:t>Neigungen der Freizeitgestaltung zu entwickeln, Freizeit zu planen und zu gestalten, Urlaubsreisen zu planen und durchzuführen sowie an verschiedenen Formen des Gemeinschaftslebens einschließlich des Ehrenamtes und des staatsbürgerlichen Engagements teilhaben zu können.</w:t>
            </w:r>
          </w:p>
          <w:p w14:paraId="1EBE2E2C"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Leistungen in diesem Bereich dienen auch dazu, Menschen mit Behinderungen bei der Planung und Strukturierung des Tagesablaufs sowie bei der Planung und dem Einsatz von materiellen Ressourcen zu unterstützen.</w:t>
            </w:r>
          </w:p>
          <w:p w14:paraId="00FE13E6" w14:textId="77777777" w:rsidR="00352CAA" w:rsidRDefault="00352CAA" w:rsidP="005F12F9">
            <w:pPr>
              <w:pStyle w:val="Aufzhlung1"/>
              <w:numPr>
                <w:ilvl w:val="0"/>
                <w:numId w:val="0"/>
              </w:numPr>
              <w:spacing w:before="120" w:after="120" w:line="312" w:lineRule="auto"/>
              <w:rPr>
                <w:rFonts w:cs="Arial"/>
                <w:szCs w:val="22"/>
              </w:rPr>
            </w:pPr>
            <w:r>
              <w:rPr>
                <w:rFonts w:cs="Arial"/>
                <w:szCs w:val="22"/>
              </w:rPr>
              <w:t>Sie sollen im Weiteren dazu befähigt werden, sich innerhalb des Sozialraumes zu orientieren, Mobilität in jeglicher Form zu erlangen, mit ihrer Umwelt zu kommunizieren und soziale Beziehungen aufzubauen und zu erhalten.</w:t>
            </w:r>
          </w:p>
        </w:tc>
      </w:tr>
      <w:tr w:rsidR="0061053E" w14:paraId="7C522AF4" w14:textId="77777777" w:rsidTr="0061053E">
        <w:tc>
          <w:tcPr>
            <w:tcW w:w="3078" w:type="dxa"/>
          </w:tcPr>
          <w:p w14:paraId="010B91A1" w14:textId="77777777" w:rsidR="0061053E" w:rsidRPr="001A0F5B" w:rsidRDefault="0061053E" w:rsidP="005F12F9">
            <w:pPr>
              <w:spacing w:before="120"/>
              <w:rPr>
                <w:rFonts w:cs="Arial"/>
                <w:szCs w:val="22"/>
              </w:rPr>
            </w:pPr>
            <w:r w:rsidRPr="001A0F5B">
              <w:rPr>
                <w:rFonts w:cs="Arial"/>
                <w:szCs w:val="22"/>
              </w:rPr>
              <w:lastRenderedPageBreak/>
              <w:t>Übernahme und Begleitung</w:t>
            </w:r>
          </w:p>
        </w:tc>
        <w:tc>
          <w:tcPr>
            <w:tcW w:w="12728" w:type="dxa"/>
            <w:gridSpan w:val="2"/>
          </w:tcPr>
          <w:p w14:paraId="33DE904A" w14:textId="04008E01" w:rsidR="0061053E" w:rsidRDefault="0061053E" w:rsidP="005F12F9">
            <w:pPr>
              <w:pStyle w:val="Aufzhlung1"/>
              <w:numPr>
                <w:ilvl w:val="0"/>
                <w:numId w:val="0"/>
              </w:numPr>
              <w:spacing w:before="120"/>
              <w:rPr>
                <w:rFonts w:cs="Arial"/>
                <w:szCs w:val="22"/>
              </w:rPr>
            </w:pPr>
            <w:r>
              <w:rPr>
                <w:rFonts w:cs="Arial"/>
                <w:szCs w:val="22"/>
              </w:rPr>
              <w:t>Die Leistungen können als stellvertretende oder unterstützende Handlungen ausgeführt werden.</w:t>
            </w:r>
          </w:p>
        </w:tc>
      </w:tr>
      <w:tr w:rsidR="0061053E" w14:paraId="2BF66279" w14:textId="77777777" w:rsidTr="005F12F9">
        <w:trPr>
          <w:trHeight w:val="471"/>
        </w:trPr>
        <w:tc>
          <w:tcPr>
            <w:tcW w:w="3078" w:type="dxa"/>
          </w:tcPr>
          <w:p w14:paraId="7746CBF2" w14:textId="77777777" w:rsidR="0061053E" w:rsidRPr="001A0F5B" w:rsidRDefault="0061053E" w:rsidP="005F12F9">
            <w:pPr>
              <w:spacing w:before="120" w:after="120" w:line="312" w:lineRule="auto"/>
              <w:rPr>
                <w:rFonts w:cs="Arial"/>
                <w:szCs w:val="22"/>
              </w:rPr>
            </w:pPr>
            <w:r>
              <w:rPr>
                <w:rFonts w:cs="Arial"/>
                <w:b/>
                <w:szCs w:val="22"/>
              </w:rPr>
              <w:t>Leistungsbereich 4</w:t>
            </w:r>
          </w:p>
        </w:tc>
        <w:tc>
          <w:tcPr>
            <w:tcW w:w="12728" w:type="dxa"/>
            <w:gridSpan w:val="2"/>
          </w:tcPr>
          <w:p w14:paraId="720B061C" w14:textId="77777777" w:rsidR="0061053E" w:rsidRDefault="009A139C" w:rsidP="005F12F9">
            <w:pPr>
              <w:pStyle w:val="Aufzhlung1"/>
              <w:numPr>
                <w:ilvl w:val="0"/>
                <w:numId w:val="0"/>
              </w:numPr>
              <w:spacing w:before="120" w:after="120" w:line="312" w:lineRule="auto"/>
              <w:rPr>
                <w:rFonts w:cs="Arial"/>
                <w:szCs w:val="22"/>
              </w:rPr>
            </w:pPr>
            <w:r w:rsidRPr="00220EC8">
              <w:rPr>
                <w:rFonts w:cs="Arial"/>
                <w:b/>
                <w:szCs w:val="22"/>
              </w:rPr>
              <w:t xml:space="preserve"> Begleitete Elternschaft</w:t>
            </w:r>
          </w:p>
        </w:tc>
      </w:tr>
      <w:tr w:rsidR="0061053E" w14:paraId="67074D0B" w14:textId="77777777" w:rsidTr="0061053E">
        <w:tc>
          <w:tcPr>
            <w:tcW w:w="3078" w:type="dxa"/>
          </w:tcPr>
          <w:p w14:paraId="262C9101" w14:textId="77777777" w:rsidR="0061053E" w:rsidRPr="001A0F5B" w:rsidRDefault="0061053E" w:rsidP="005F12F9">
            <w:pPr>
              <w:spacing w:before="120"/>
              <w:rPr>
                <w:rFonts w:cs="Arial"/>
                <w:szCs w:val="22"/>
              </w:rPr>
            </w:pPr>
            <w:r w:rsidRPr="00A17290">
              <w:rPr>
                <w:rFonts w:cs="Arial"/>
                <w:szCs w:val="22"/>
              </w:rPr>
              <w:t>Zielstellung</w:t>
            </w:r>
          </w:p>
        </w:tc>
        <w:tc>
          <w:tcPr>
            <w:tcW w:w="12728" w:type="dxa"/>
            <w:gridSpan w:val="2"/>
          </w:tcPr>
          <w:p w14:paraId="16C38D10" w14:textId="77777777" w:rsidR="0061053E" w:rsidRDefault="0061053E" w:rsidP="005F12F9">
            <w:pPr>
              <w:pStyle w:val="Aufzhlung1"/>
              <w:numPr>
                <w:ilvl w:val="0"/>
                <w:numId w:val="0"/>
              </w:numPr>
              <w:spacing w:before="120" w:after="120" w:line="312" w:lineRule="auto"/>
              <w:rPr>
                <w:rFonts w:cs="Arial"/>
                <w:szCs w:val="22"/>
              </w:rPr>
            </w:pPr>
            <w:r w:rsidRPr="001E32DA">
              <w:rPr>
                <w:rFonts w:cs="Arial"/>
              </w:rPr>
              <w:t>Dieser Leistungsbereich zielt darauf ab Mütter und Väter mit Behinderungen bei der Versorgung und Betreuung ihrer Kinder zu unterstützen.</w:t>
            </w:r>
          </w:p>
        </w:tc>
      </w:tr>
      <w:tr w:rsidR="0061053E" w14:paraId="75BBB8D9" w14:textId="77777777" w:rsidTr="0061053E">
        <w:tc>
          <w:tcPr>
            <w:tcW w:w="3078" w:type="dxa"/>
          </w:tcPr>
          <w:p w14:paraId="1E237B9C" w14:textId="77777777" w:rsidR="0061053E" w:rsidRPr="001A0F5B" w:rsidRDefault="0061053E" w:rsidP="005F12F9">
            <w:pPr>
              <w:spacing w:before="120"/>
              <w:rPr>
                <w:rFonts w:cs="Arial"/>
                <w:szCs w:val="22"/>
              </w:rPr>
            </w:pPr>
            <w:r w:rsidRPr="001E32DA">
              <w:rPr>
                <w:rFonts w:cs="Arial"/>
              </w:rPr>
              <w:t>Befähigende Leistungen</w:t>
            </w:r>
          </w:p>
        </w:tc>
        <w:tc>
          <w:tcPr>
            <w:tcW w:w="12728" w:type="dxa"/>
            <w:gridSpan w:val="2"/>
          </w:tcPr>
          <w:p w14:paraId="5249D6A1" w14:textId="77777777" w:rsidR="0061053E" w:rsidRDefault="0061053E" w:rsidP="005F12F9">
            <w:pPr>
              <w:pStyle w:val="Aufzhlung1"/>
              <w:numPr>
                <w:ilvl w:val="0"/>
                <w:numId w:val="0"/>
              </w:numPr>
              <w:spacing w:before="120" w:after="120" w:line="312" w:lineRule="auto"/>
              <w:rPr>
                <w:rFonts w:cs="Arial"/>
                <w:szCs w:val="22"/>
              </w:rPr>
            </w:pPr>
            <w:r w:rsidRPr="001E32DA">
              <w:rPr>
                <w:rFonts w:cs="Arial"/>
              </w:rPr>
              <w:t>Entwicklung und Festigung von Kompetenzen, die der Wahrnehmung der Elternrolle dienen.</w:t>
            </w:r>
          </w:p>
        </w:tc>
      </w:tr>
      <w:tr w:rsidR="0061053E" w14:paraId="3F2E8688" w14:textId="77777777" w:rsidTr="0061053E">
        <w:tc>
          <w:tcPr>
            <w:tcW w:w="3078" w:type="dxa"/>
          </w:tcPr>
          <w:p w14:paraId="3DAF5F48" w14:textId="77777777" w:rsidR="0061053E" w:rsidRPr="001A0F5B" w:rsidRDefault="0061053E" w:rsidP="005F12F9">
            <w:pPr>
              <w:spacing w:before="120"/>
              <w:rPr>
                <w:rFonts w:cs="Arial"/>
                <w:szCs w:val="22"/>
              </w:rPr>
            </w:pPr>
            <w:r w:rsidRPr="001E32DA">
              <w:rPr>
                <w:rFonts w:cs="Arial"/>
              </w:rPr>
              <w:t>Übernahme und Begleitung</w:t>
            </w:r>
          </w:p>
        </w:tc>
        <w:tc>
          <w:tcPr>
            <w:tcW w:w="12728" w:type="dxa"/>
            <w:gridSpan w:val="2"/>
          </w:tcPr>
          <w:p w14:paraId="0BE73024" w14:textId="66C4D2AF" w:rsidR="0061053E" w:rsidRDefault="0061053E" w:rsidP="005F12F9">
            <w:pPr>
              <w:pStyle w:val="Aufzhlung1"/>
              <w:numPr>
                <w:ilvl w:val="0"/>
                <w:numId w:val="0"/>
              </w:numPr>
              <w:spacing w:before="120" w:after="120" w:line="312" w:lineRule="auto"/>
              <w:rPr>
                <w:rFonts w:cs="Arial"/>
                <w:szCs w:val="22"/>
              </w:rPr>
            </w:pPr>
            <w:r w:rsidRPr="001E32DA">
              <w:rPr>
                <w:rFonts w:cs="Arial"/>
              </w:rPr>
              <w:t>Die Leistungen können als stellvertretende oder unterstützende Handlungen ausgeführt werden.</w:t>
            </w:r>
          </w:p>
        </w:tc>
      </w:tr>
      <w:tr w:rsidR="00A4131E" w:rsidRPr="001A0F5B" w14:paraId="48C2610C" w14:textId="77777777" w:rsidTr="0061053E">
        <w:tc>
          <w:tcPr>
            <w:tcW w:w="3078" w:type="dxa"/>
          </w:tcPr>
          <w:p w14:paraId="76EBE4BF" w14:textId="77777777" w:rsidR="00A4131E" w:rsidRDefault="00A4131E" w:rsidP="005F12F9">
            <w:pPr>
              <w:spacing w:before="120" w:after="120"/>
              <w:rPr>
                <w:rFonts w:cs="Arial"/>
                <w:b/>
                <w:szCs w:val="22"/>
              </w:rPr>
            </w:pPr>
            <w:r w:rsidRPr="001E32DA">
              <w:rPr>
                <w:rFonts w:cs="Arial"/>
                <w:b/>
              </w:rPr>
              <w:t>Leistungsbereich 5</w:t>
            </w:r>
          </w:p>
        </w:tc>
        <w:tc>
          <w:tcPr>
            <w:tcW w:w="12728" w:type="dxa"/>
            <w:gridSpan w:val="2"/>
          </w:tcPr>
          <w:p w14:paraId="52B36F51" w14:textId="2DBDCE02"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b/>
              </w:rPr>
              <w:t xml:space="preserve">Leistungen für Menschen mit Behinderungen mit massiven Verhaltensauffälligkeiten und/ oder in freiheitsentziehenden Maßnahmen nach </w:t>
            </w:r>
            <w:r w:rsidR="00DB35E7" w:rsidRPr="00DB35E7">
              <w:rPr>
                <w:rFonts w:cs="Arial"/>
                <w:b/>
              </w:rPr>
              <w:t>§ 1831 BGB</w:t>
            </w:r>
          </w:p>
        </w:tc>
      </w:tr>
      <w:tr w:rsidR="00A4131E" w:rsidRPr="001A0F5B" w14:paraId="18E5B1E8" w14:textId="77777777" w:rsidTr="0061053E">
        <w:tc>
          <w:tcPr>
            <w:tcW w:w="3078" w:type="dxa"/>
          </w:tcPr>
          <w:p w14:paraId="6411F567" w14:textId="77777777" w:rsidR="00A4131E" w:rsidRDefault="00A4131E" w:rsidP="005F12F9">
            <w:pPr>
              <w:spacing w:before="120"/>
              <w:rPr>
                <w:rFonts w:cs="Arial"/>
                <w:b/>
                <w:szCs w:val="22"/>
              </w:rPr>
            </w:pPr>
            <w:r w:rsidRPr="001E32DA">
              <w:rPr>
                <w:rFonts w:cs="Arial"/>
              </w:rPr>
              <w:t>Zielstellung</w:t>
            </w:r>
          </w:p>
        </w:tc>
        <w:tc>
          <w:tcPr>
            <w:tcW w:w="12728" w:type="dxa"/>
            <w:gridSpan w:val="2"/>
          </w:tcPr>
          <w:p w14:paraId="20006DC6" w14:textId="77777777" w:rsidR="00A4131E" w:rsidRPr="001E32DA" w:rsidRDefault="00A4131E" w:rsidP="005F12F9">
            <w:pPr>
              <w:spacing w:before="120" w:after="120" w:line="312" w:lineRule="auto"/>
              <w:jc w:val="both"/>
              <w:rPr>
                <w:rFonts w:cs="Arial"/>
              </w:rPr>
            </w:pPr>
            <w:r w:rsidRPr="001E32DA">
              <w:rPr>
                <w:rFonts w:cs="Arial"/>
              </w:rPr>
              <w:t>Dieser Leistungsbereich zielt insbesondere darauf ab, sowohl volljährigen Menschen mit Behinderungen, vor Eigen- und Fremdgefährdung zu schützen, als auch bei der Betreuung in Gruppen durch massive Verhaltensauffälligkeiten absehbare Schädigungen von anderen Gruppenmitgliedern, Mitarbeitenden und Dritten zu vermeiden, oder bei denen massive Verhaltensauffälligkeiten bestehen und deren Hilfebedarf zeitweilig und in Krisensituationen außergewöhnlich hoch ist, die Teilhabe in den vorstehend beschriebenen Leistungsbereichen zu ermöglichen.</w:t>
            </w:r>
          </w:p>
          <w:p w14:paraId="4B801A59" w14:textId="1CFB1742" w:rsidR="00A4131E" w:rsidRPr="001E32DA" w:rsidRDefault="00A4131E" w:rsidP="005F12F9">
            <w:pPr>
              <w:spacing w:before="120" w:after="120" w:line="312" w:lineRule="auto"/>
              <w:jc w:val="both"/>
              <w:rPr>
                <w:rFonts w:cs="Arial"/>
              </w:rPr>
            </w:pPr>
            <w:r w:rsidRPr="001E32DA">
              <w:rPr>
                <w:rFonts w:cs="Arial"/>
              </w:rPr>
              <w:lastRenderedPageBreak/>
              <w:t xml:space="preserve">Bei Vorliegen eines richterlichen Beschlusses nach </w:t>
            </w:r>
            <w:r w:rsidR="00DB35E7" w:rsidRPr="00DB35E7">
              <w:rPr>
                <w:rFonts w:cs="Arial"/>
              </w:rPr>
              <w:t>§ 1831 BGB</w:t>
            </w:r>
            <w:r w:rsidR="00DB35E7">
              <w:rPr>
                <w:rFonts w:cs="Arial"/>
              </w:rPr>
              <w:t xml:space="preserve"> </w:t>
            </w:r>
            <w:r w:rsidRPr="001E32DA">
              <w:rPr>
                <w:rFonts w:cs="Arial"/>
              </w:rPr>
              <w:t xml:space="preserve">soll die Teilhabe in den oben genannten Leistungsbereichen ermöglicht werden. Freiheitsentziehende Maßnahmen nach </w:t>
            </w:r>
            <w:r w:rsidR="00DB35E7" w:rsidRPr="00DB35E7">
              <w:rPr>
                <w:rFonts w:cs="Arial"/>
              </w:rPr>
              <w:t xml:space="preserve">§ 1831 BGB </w:t>
            </w:r>
            <w:r w:rsidRPr="001E32DA">
              <w:rPr>
                <w:rFonts w:cs="Arial"/>
              </w:rPr>
              <w:t>erfordern einen entsprechenden richterlichen Beschluss.</w:t>
            </w:r>
          </w:p>
          <w:p w14:paraId="0C7FA4DF" w14:textId="67B80BDA" w:rsidR="00A4131E" w:rsidRPr="001E32DA" w:rsidRDefault="00A4131E" w:rsidP="005F12F9">
            <w:pPr>
              <w:spacing w:before="120" w:after="120" w:line="312" w:lineRule="auto"/>
              <w:jc w:val="both"/>
              <w:rPr>
                <w:rFonts w:cs="Arial"/>
              </w:rPr>
            </w:pPr>
            <w:r w:rsidRPr="001E32DA">
              <w:rPr>
                <w:rFonts w:cs="Arial"/>
              </w:rPr>
              <w:t xml:space="preserve">Darüber hinaus sollen durch diese Leistungen freiheitsentziehende Maßnahmen nach </w:t>
            </w:r>
            <w:r w:rsidR="00DB35E7" w:rsidRPr="00DB35E7">
              <w:rPr>
                <w:rFonts w:cs="Arial"/>
              </w:rPr>
              <w:t>§ 1831 BGB</w:t>
            </w:r>
            <w:r w:rsidRPr="001E32DA">
              <w:rPr>
                <w:rFonts w:cs="Arial"/>
              </w:rPr>
              <w:t xml:space="preserve"> vermieden werden.</w:t>
            </w:r>
          </w:p>
          <w:p w14:paraId="17E4BF01" w14:textId="1AAB91F9" w:rsidR="00A4131E" w:rsidRPr="001E32DA" w:rsidRDefault="00A4131E" w:rsidP="005F12F9">
            <w:pPr>
              <w:spacing w:before="120" w:after="120" w:line="312" w:lineRule="auto"/>
              <w:jc w:val="both"/>
              <w:rPr>
                <w:rFonts w:cs="Arial"/>
              </w:rPr>
            </w:pPr>
            <w:r w:rsidRPr="001E32DA">
              <w:rPr>
                <w:rFonts w:cs="Arial"/>
              </w:rPr>
              <w:t xml:space="preserve">Dieser Leistungsbereich umfasst die Leistungen, die durch Maßnahmen n. </w:t>
            </w:r>
            <w:r w:rsidR="00320362" w:rsidRPr="00320362">
              <w:rPr>
                <w:rFonts w:cs="Arial"/>
              </w:rPr>
              <w:t>§ 1831 BGB</w:t>
            </w:r>
            <w:r w:rsidRPr="001E32DA">
              <w:rPr>
                <w:rFonts w:cs="Arial"/>
              </w:rPr>
              <w:t>, einschließlich unterbringungsähnlicher Maßnahmen und massive Verhaltensauffälligkeiten notwendig sind.</w:t>
            </w:r>
          </w:p>
          <w:p w14:paraId="3D80417C" w14:textId="77777777" w:rsidR="00A4131E" w:rsidRPr="001E32DA" w:rsidRDefault="00A4131E" w:rsidP="005F12F9">
            <w:pPr>
              <w:spacing w:before="120" w:after="120" w:line="312" w:lineRule="auto"/>
              <w:jc w:val="both"/>
              <w:rPr>
                <w:rFonts w:cs="Arial"/>
              </w:rPr>
            </w:pPr>
            <w:r w:rsidRPr="001E32DA">
              <w:rPr>
                <w:rFonts w:cs="Arial"/>
              </w:rPr>
              <w:t>Massive Verhaltensauffälligkeiten sind durch Diagnosen / Gutachten und Dokumentationen festzustellen und müssen zu einer Betreuungsintensität oberhalb der Hilfebedarfsgruppe 5 führen.</w:t>
            </w:r>
          </w:p>
          <w:p w14:paraId="7C5D0DC1" w14:textId="77777777"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rPr>
              <w:t xml:space="preserve">Im Leistungsbereich 5 wird eine besondere personelle Ausstattung und ggf. ein erhöhter Einsatz an sächlichen und </w:t>
            </w:r>
            <w:r w:rsidR="00E97BBE">
              <w:rPr>
                <w:rFonts w:cs="Arial"/>
              </w:rPr>
              <w:t xml:space="preserve">ggf. </w:t>
            </w:r>
            <w:r w:rsidRPr="001E32DA">
              <w:rPr>
                <w:rFonts w:cs="Arial"/>
              </w:rPr>
              <w:t>räumlichen Ressourcen erforderlich.</w:t>
            </w:r>
          </w:p>
        </w:tc>
      </w:tr>
      <w:tr w:rsidR="00A4131E" w:rsidRPr="001A0F5B" w14:paraId="61EECA23" w14:textId="77777777" w:rsidTr="0061053E">
        <w:tc>
          <w:tcPr>
            <w:tcW w:w="3078" w:type="dxa"/>
          </w:tcPr>
          <w:p w14:paraId="3EE6D072" w14:textId="77777777" w:rsidR="00A4131E" w:rsidRDefault="00A4131E" w:rsidP="005F12F9">
            <w:pPr>
              <w:spacing w:before="120" w:after="120"/>
              <w:rPr>
                <w:rFonts w:cs="Arial"/>
                <w:b/>
                <w:szCs w:val="22"/>
              </w:rPr>
            </w:pPr>
            <w:r w:rsidRPr="001E32DA">
              <w:rPr>
                <w:rFonts w:cs="Arial"/>
              </w:rPr>
              <w:lastRenderedPageBreak/>
              <w:t xml:space="preserve">Befähigende Leistungen </w:t>
            </w:r>
          </w:p>
        </w:tc>
        <w:tc>
          <w:tcPr>
            <w:tcW w:w="12728" w:type="dxa"/>
            <w:gridSpan w:val="2"/>
          </w:tcPr>
          <w:p w14:paraId="37D783F9" w14:textId="77777777"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rPr>
              <w:t xml:space="preserve">Unterstützung bei dem Umgang mit und im Abbau von selbst- und fremdgefährdenden Verhaltensweisen. </w:t>
            </w:r>
          </w:p>
        </w:tc>
      </w:tr>
      <w:tr w:rsidR="00A4131E" w:rsidRPr="001A0F5B" w14:paraId="2DAB5A03" w14:textId="77777777" w:rsidTr="0061053E">
        <w:tc>
          <w:tcPr>
            <w:tcW w:w="3078" w:type="dxa"/>
          </w:tcPr>
          <w:p w14:paraId="20CD8306" w14:textId="77777777" w:rsidR="00A4131E" w:rsidRDefault="00A4131E" w:rsidP="005F12F9">
            <w:pPr>
              <w:spacing w:before="120" w:after="120"/>
              <w:rPr>
                <w:rFonts w:cs="Arial"/>
                <w:b/>
                <w:szCs w:val="22"/>
              </w:rPr>
            </w:pPr>
            <w:r w:rsidRPr="001E32DA">
              <w:rPr>
                <w:rFonts w:cs="Arial"/>
              </w:rPr>
              <w:t>Übernahme und Begleitung</w:t>
            </w:r>
          </w:p>
        </w:tc>
        <w:tc>
          <w:tcPr>
            <w:tcW w:w="12728" w:type="dxa"/>
            <w:gridSpan w:val="2"/>
          </w:tcPr>
          <w:p w14:paraId="07283CA6" w14:textId="77777777" w:rsidR="00A4131E" w:rsidRPr="001A0F5B" w:rsidDel="005968DA" w:rsidRDefault="00A4131E" w:rsidP="005F12F9">
            <w:pPr>
              <w:pStyle w:val="Aufzhlung1"/>
              <w:numPr>
                <w:ilvl w:val="0"/>
                <w:numId w:val="0"/>
              </w:numPr>
              <w:spacing w:before="120" w:after="120" w:line="312" w:lineRule="auto"/>
              <w:rPr>
                <w:rFonts w:cs="Arial"/>
                <w:b/>
                <w:szCs w:val="22"/>
              </w:rPr>
            </w:pPr>
            <w:r w:rsidRPr="001E32DA">
              <w:rPr>
                <w:rFonts w:cs="Arial"/>
              </w:rPr>
              <w:t>Die Leistungen können als unterstützende und deeskalierende Handlungen ausgeführt werden. Schutz und Sicherheit für den Leistungsberechtigten und Dritte sind Teil der Leistung.</w:t>
            </w:r>
          </w:p>
        </w:tc>
      </w:tr>
      <w:tr w:rsidR="00A4131E" w:rsidRPr="001A0F5B" w14:paraId="713E3AE4" w14:textId="77777777" w:rsidTr="0061053E">
        <w:tc>
          <w:tcPr>
            <w:tcW w:w="3078" w:type="dxa"/>
          </w:tcPr>
          <w:p w14:paraId="21A8F74A" w14:textId="77777777" w:rsidR="00A4131E" w:rsidRDefault="00A4131E" w:rsidP="005F12F9">
            <w:pPr>
              <w:spacing w:before="120" w:after="120"/>
              <w:rPr>
                <w:rFonts w:cs="Arial"/>
                <w:b/>
                <w:szCs w:val="22"/>
              </w:rPr>
            </w:pPr>
            <w:r>
              <w:rPr>
                <w:rFonts w:cs="Arial"/>
                <w:b/>
                <w:szCs w:val="22"/>
              </w:rPr>
              <w:t>Leistungsbereich 6</w:t>
            </w:r>
          </w:p>
        </w:tc>
        <w:tc>
          <w:tcPr>
            <w:tcW w:w="12728" w:type="dxa"/>
            <w:gridSpan w:val="2"/>
          </w:tcPr>
          <w:p w14:paraId="6A238F52" w14:textId="77777777" w:rsidR="00A4131E" w:rsidRPr="001A0F5B" w:rsidRDefault="009A139C" w:rsidP="005F12F9">
            <w:pPr>
              <w:pStyle w:val="Aufzhlung1"/>
              <w:numPr>
                <w:ilvl w:val="0"/>
                <w:numId w:val="0"/>
              </w:numPr>
              <w:spacing w:before="120" w:after="120" w:line="312" w:lineRule="auto"/>
              <w:rPr>
                <w:rFonts w:cs="Arial"/>
                <w:b/>
                <w:szCs w:val="22"/>
              </w:rPr>
            </w:pPr>
            <w:r w:rsidRPr="00220EC8">
              <w:rPr>
                <w:rFonts w:cs="Arial"/>
                <w:b/>
                <w:szCs w:val="22"/>
              </w:rPr>
              <w:t>Nächtliche Unterstützung, Bereitschaftsdienste</w:t>
            </w:r>
          </w:p>
        </w:tc>
      </w:tr>
      <w:tr w:rsidR="00A4131E" w14:paraId="7D11D6B2" w14:textId="77777777" w:rsidTr="0061053E">
        <w:tc>
          <w:tcPr>
            <w:tcW w:w="3078" w:type="dxa"/>
          </w:tcPr>
          <w:p w14:paraId="7B663190" w14:textId="77777777" w:rsidR="00A4131E" w:rsidRPr="00A17290" w:rsidRDefault="00A4131E" w:rsidP="005F12F9">
            <w:pPr>
              <w:spacing w:before="120"/>
              <w:rPr>
                <w:rFonts w:cs="Arial"/>
                <w:szCs w:val="22"/>
              </w:rPr>
            </w:pPr>
            <w:r w:rsidRPr="00A17290">
              <w:rPr>
                <w:rFonts w:cs="Arial"/>
                <w:szCs w:val="22"/>
              </w:rPr>
              <w:t>Zielstellung</w:t>
            </w:r>
          </w:p>
        </w:tc>
        <w:tc>
          <w:tcPr>
            <w:tcW w:w="12728" w:type="dxa"/>
            <w:gridSpan w:val="2"/>
          </w:tcPr>
          <w:p w14:paraId="1A886184" w14:textId="77777777" w:rsidR="00A4131E" w:rsidRDefault="00A4131E" w:rsidP="005F12F9">
            <w:pPr>
              <w:pStyle w:val="Aufzhlung1"/>
              <w:numPr>
                <w:ilvl w:val="0"/>
                <w:numId w:val="0"/>
              </w:numPr>
              <w:spacing w:before="120" w:after="120" w:line="312" w:lineRule="auto"/>
              <w:rPr>
                <w:rFonts w:cs="Arial"/>
                <w:szCs w:val="22"/>
              </w:rPr>
            </w:pPr>
            <w:r>
              <w:rPr>
                <w:rFonts w:cs="Arial"/>
                <w:szCs w:val="22"/>
              </w:rPr>
              <w:t xml:space="preserve">Dieser Leistungsbereich zielt darauf ab, volljährigen Menschen mit Behinderungen das Wohnen durch Unterstützungsleistungen zu ermöglichen. </w:t>
            </w:r>
          </w:p>
        </w:tc>
      </w:tr>
      <w:tr w:rsidR="00A4131E" w14:paraId="7EBA1767" w14:textId="77777777" w:rsidTr="0061053E">
        <w:tc>
          <w:tcPr>
            <w:tcW w:w="3078" w:type="dxa"/>
          </w:tcPr>
          <w:p w14:paraId="30667163" w14:textId="77777777" w:rsidR="00A4131E" w:rsidRPr="00A17290" w:rsidRDefault="00A4131E" w:rsidP="005F12F9">
            <w:pPr>
              <w:spacing w:before="120"/>
              <w:rPr>
                <w:rFonts w:cs="Arial"/>
                <w:szCs w:val="22"/>
              </w:rPr>
            </w:pPr>
            <w:r w:rsidRPr="00A17290">
              <w:rPr>
                <w:rFonts w:cs="Arial"/>
                <w:szCs w:val="22"/>
              </w:rPr>
              <w:t>Leistungen</w:t>
            </w:r>
          </w:p>
        </w:tc>
        <w:tc>
          <w:tcPr>
            <w:tcW w:w="12728" w:type="dxa"/>
            <w:gridSpan w:val="2"/>
          </w:tcPr>
          <w:p w14:paraId="6518AD38" w14:textId="77777777" w:rsidR="00A4131E" w:rsidRDefault="003A4634" w:rsidP="005F12F9">
            <w:pPr>
              <w:pStyle w:val="Aufzhlung1"/>
              <w:numPr>
                <w:ilvl w:val="0"/>
                <w:numId w:val="0"/>
              </w:numPr>
              <w:spacing w:before="120" w:after="120" w:line="312" w:lineRule="auto"/>
              <w:rPr>
                <w:rFonts w:cs="Arial"/>
                <w:szCs w:val="22"/>
              </w:rPr>
            </w:pPr>
            <w:r w:rsidRPr="001E32DA">
              <w:rPr>
                <w:rFonts w:cs="Arial"/>
              </w:rPr>
              <w:t>Na</w:t>
            </w:r>
            <w:r>
              <w:rPr>
                <w:rFonts w:cs="Arial"/>
              </w:rPr>
              <w:t xml:space="preserve">chtwachen, </w:t>
            </w:r>
            <w:r w:rsidR="00A4131E">
              <w:rPr>
                <w:rFonts w:cs="Arial"/>
                <w:szCs w:val="22"/>
              </w:rPr>
              <w:t>Nachtbereitschaft</w:t>
            </w:r>
            <w:r w:rsidRPr="001E32DA">
              <w:rPr>
                <w:rFonts w:cs="Arial"/>
              </w:rPr>
              <w:t xml:space="preserve"> und Leistungen</w:t>
            </w:r>
            <w:r>
              <w:rPr>
                <w:rFonts w:cs="Arial"/>
                <w:szCs w:val="22"/>
              </w:rPr>
              <w:t xml:space="preserve"> </w:t>
            </w:r>
            <w:r w:rsidR="00A4131E">
              <w:rPr>
                <w:rFonts w:cs="Arial"/>
                <w:szCs w:val="22"/>
              </w:rPr>
              <w:t>zur Erreichbarkeit einer Ansprechperson unabhängig von einer konkreten Inanspruchnahme</w:t>
            </w:r>
            <w:r w:rsidR="00555D6B">
              <w:rPr>
                <w:rFonts w:cs="Arial"/>
                <w:szCs w:val="22"/>
              </w:rPr>
              <w:t>, soweit es nach den Besonderheiten des Einzelfalles erforderlich und möglich ist</w:t>
            </w:r>
            <w:r w:rsidR="00A4131E">
              <w:rPr>
                <w:rFonts w:cs="Arial"/>
                <w:szCs w:val="22"/>
              </w:rPr>
              <w:t>.</w:t>
            </w:r>
          </w:p>
        </w:tc>
      </w:tr>
      <w:tr w:rsidR="00A4131E" w:rsidRPr="00A17290" w14:paraId="0B913800" w14:textId="77777777" w:rsidTr="0061053E">
        <w:tc>
          <w:tcPr>
            <w:tcW w:w="3078" w:type="dxa"/>
          </w:tcPr>
          <w:p w14:paraId="4420D75C" w14:textId="77777777" w:rsidR="00A4131E" w:rsidRDefault="00A4131E" w:rsidP="005F12F9">
            <w:pPr>
              <w:spacing w:before="120" w:after="120"/>
              <w:rPr>
                <w:rFonts w:cs="Arial"/>
                <w:b/>
                <w:szCs w:val="22"/>
              </w:rPr>
            </w:pPr>
          </w:p>
        </w:tc>
        <w:tc>
          <w:tcPr>
            <w:tcW w:w="12728" w:type="dxa"/>
            <w:gridSpan w:val="2"/>
          </w:tcPr>
          <w:p w14:paraId="3AF2B186" w14:textId="77777777" w:rsidR="00A4131E" w:rsidRPr="00A17290" w:rsidRDefault="00A4131E" w:rsidP="005F12F9">
            <w:pPr>
              <w:pStyle w:val="Aufzhlung1"/>
              <w:numPr>
                <w:ilvl w:val="0"/>
                <w:numId w:val="0"/>
              </w:numPr>
              <w:spacing w:before="120" w:after="120"/>
              <w:rPr>
                <w:rFonts w:cs="Arial"/>
                <w:b/>
                <w:szCs w:val="22"/>
              </w:rPr>
            </w:pPr>
          </w:p>
        </w:tc>
      </w:tr>
      <w:tr w:rsidR="00A4131E" w14:paraId="361F93AB" w14:textId="77777777" w:rsidTr="0061053E">
        <w:tc>
          <w:tcPr>
            <w:tcW w:w="3078" w:type="dxa"/>
          </w:tcPr>
          <w:p w14:paraId="5D1E1511" w14:textId="77777777" w:rsidR="00A4131E" w:rsidRPr="00153E9A" w:rsidRDefault="00A4131E" w:rsidP="007F2863">
            <w:pPr>
              <w:spacing w:before="120"/>
              <w:rPr>
                <w:rFonts w:cs="Arial"/>
                <w:szCs w:val="22"/>
              </w:rPr>
            </w:pPr>
          </w:p>
        </w:tc>
        <w:tc>
          <w:tcPr>
            <w:tcW w:w="12728" w:type="dxa"/>
            <w:gridSpan w:val="2"/>
          </w:tcPr>
          <w:p w14:paraId="661B0870" w14:textId="77777777" w:rsidR="00A4131E" w:rsidRDefault="00A4131E" w:rsidP="007F2863">
            <w:pPr>
              <w:pStyle w:val="Aufzhlung1"/>
              <w:numPr>
                <w:ilvl w:val="0"/>
                <w:numId w:val="0"/>
              </w:numPr>
              <w:spacing w:before="120" w:after="120" w:line="312" w:lineRule="auto"/>
              <w:rPr>
                <w:rFonts w:cs="Arial"/>
                <w:szCs w:val="22"/>
              </w:rPr>
            </w:pPr>
          </w:p>
        </w:tc>
      </w:tr>
      <w:tr w:rsidR="00A4131E" w14:paraId="1CA7A10D" w14:textId="77777777" w:rsidTr="0061053E">
        <w:tc>
          <w:tcPr>
            <w:tcW w:w="3078" w:type="dxa"/>
          </w:tcPr>
          <w:p w14:paraId="7470DEEF" w14:textId="77777777" w:rsidR="00A4131E" w:rsidRPr="00153E9A" w:rsidRDefault="00A4131E" w:rsidP="007F2863">
            <w:pPr>
              <w:spacing w:before="120"/>
              <w:rPr>
                <w:rFonts w:cs="Arial"/>
                <w:szCs w:val="22"/>
              </w:rPr>
            </w:pPr>
          </w:p>
        </w:tc>
        <w:tc>
          <w:tcPr>
            <w:tcW w:w="12728" w:type="dxa"/>
            <w:gridSpan w:val="2"/>
          </w:tcPr>
          <w:p w14:paraId="29257288" w14:textId="77777777" w:rsidR="00A4131E" w:rsidRDefault="00A4131E" w:rsidP="007F2863">
            <w:pPr>
              <w:pStyle w:val="Aufzhlung1"/>
              <w:numPr>
                <w:ilvl w:val="0"/>
                <w:numId w:val="0"/>
              </w:numPr>
              <w:spacing w:before="120" w:after="120" w:line="312" w:lineRule="auto"/>
              <w:rPr>
                <w:rFonts w:cs="Arial"/>
                <w:szCs w:val="22"/>
              </w:rPr>
            </w:pPr>
          </w:p>
        </w:tc>
      </w:tr>
      <w:tr w:rsidR="00A4131E" w:rsidRPr="000C482B" w14:paraId="20D0A10F" w14:textId="77777777" w:rsidTr="0061053E">
        <w:tc>
          <w:tcPr>
            <w:tcW w:w="3078" w:type="dxa"/>
          </w:tcPr>
          <w:p w14:paraId="65DA3ACC" w14:textId="77777777" w:rsidR="00A4131E" w:rsidRPr="000C482B" w:rsidRDefault="00A4131E" w:rsidP="007F2863">
            <w:pPr>
              <w:spacing w:before="120"/>
              <w:rPr>
                <w:rFonts w:cs="Arial"/>
                <w:b/>
                <w:szCs w:val="22"/>
              </w:rPr>
            </w:pPr>
            <w:r w:rsidRPr="000C482B">
              <w:rPr>
                <w:rFonts w:cs="Arial"/>
                <w:b/>
                <w:szCs w:val="22"/>
              </w:rPr>
              <w:lastRenderedPageBreak/>
              <w:t>1.</w:t>
            </w:r>
            <w:r>
              <w:rPr>
                <w:rFonts w:cs="Arial"/>
                <w:b/>
                <w:szCs w:val="22"/>
              </w:rPr>
              <w:t>3</w:t>
            </w:r>
            <w:r w:rsidRPr="000C482B">
              <w:rPr>
                <w:rFonts w:cs="Arial"/>
                <w:b/>
                <w:szCs w:val="22"/>
              </w:rPr>
              <w:t xml:space="preserve"> </w:t>
            </w:r>
          </w:p>
          <w:p w14:paraId="000EA477" w14:textId="77777777" w:rsidR="00A4131E" w:rsidRPr="000C482B" w:rsidRDefault="00A4131E" w:rsidP="00A4131E">
            <w:pPr>
              <w:spacing w:before="240"/>
              <w:rPr>
                <w:rFonts w:cs="Arial"/>
                <w:szCs w:val="22"/>
              </w:rPr>
            </w:pPr>
            <w:r w:rsidRPr="000C482B">
              <w:rPr>
                <w:rFonts w:cs="Arial"/>
                <w:b/>
                <w:szCs w:val="22"/>
              </w:rPr>
              <w:t>Grundsatz</w:t>
            </w:r>
          </w:p>
        </w:tc>
        <w:tc>
          <w:tcPr>
            <w:tcW w:w="12728" w:type="dxa"/>
            <w:gridSpan w:val="2"/>
          </w:tcPr>
          <w:p w14:paraId="4CC8227A" w14:textId="594CB786" w:rsidR="00A4131E" w:rsidRDefault="00A4131E" w:rsidP="007F2863">
            <w:pPr>
              <w:numPr>
                <w:ilvl w:val="0"/>
                <w:numId w:val="4"/>
              </w:numPr>
              <w:tabs>
                <w:tab w:val="clear" w:pos="720"/>
                <w:tab w:val="num" w:pos="396"/>
              </w:tabs>
              <w:spacing w:before="120" w:after="120" w:line="312" w:lineRule="auto"/>
              <w:ind w:left="397" w:hanging="397"/>
              <w:jc w:val="both"/>
              <w:rPr>
                <w:rFonts w:cs="Arial"/>
                <w:spacing w:val="-1"/>
                <w:szCs w:val="22"/>
              </w:rPr>
            </w:pPr>
            <w:r>
              <w:rPr>
                <w:rFonts w:cs="Arial"/>
                <w:spacing w:val="-1"/>
                <w:szCs w:val="22"/>
              </w:rPr>
              <w:t>D</w:t>
            </w:r>
            <w:r w:rsidRPr="000C482B">
              <w:rPr>
                <w:rFonts w:cs="Arial"/>
                <w:spacing w:val="-1"/>
                <w:szCs w:val="22"/>
              </w:rPr>
              <w:t xml:space="preserve">ie Hilfen </w:t>
            </w:r>
            <w:r>
              <w:rPr>
                <w:rFonts w:cs="Arial"/>
                <w:spacing w:val="-1"/>
                <w:szCs w:val="22"/>
              </w:rPr>
              <w:t xml:space="preserve">werden </w:t>
            </w:r>
            <w:r w:rsidR="00E97BBE">
              <w:rPr>
                <w:rFonts w:cs="Arial"/>
                <w:spacing w:val="-1"/>
                <w:szCs w:val="22"/>
              </w:rPr>
              <w:t>in einer selbst organisierten Wohnform (§ 5 WTG LSA) bzw. in der eigenen Häuslichkeit (Einzel- und Paarwohnen)</w:t>
            </w:r>
            <w:r w:rsidR="00BA2705">
              <w:rPr>
                <w:rFonts w:cs="Arial"/>
                <w:spacing w:val="-1"/>
                <w:szCs w:val="22"/>
              </w:rPr>
              <w:t xml:space="preserve"> als aufsuchende Hilfen erbracht. Die Anwendbarkeit </w:t>
            </w:r>
            <w:r w:rsidR="001D668A">
              <w:rPr>
                <w:rFonts w:cs="Arial"/>
                <w:spacing w:val="-1"/>
                <w:szCs w:val="22"/>
              </w:rPr>
              <w:t xml:space="preserve">von §§ 3 oder 4 </w:t>
            </w:r>
            <w:r w:rsidR="00BA2705">
              <w:rPr>
                <w:rFonts w:cs="Arial"/>
                <w:spacing w:val="-1"/>
                <w:szCs w:val="22"/>
              </w:rPr>
              <w:t xml:space="preserve">des </w:t>
            </w:r>
            <w:r w:rsidRPr="000C482B">
              <w:rPr>
                <w:rFonts w:cs="Arial"/>
                <w:spacing w:val="-1"/>
                <w:szCs w:val="22"/>
              </w:rPr>
              <w:t xml:space="preserve">Wohn- und Teilhabegesetzes Sachsen-Anhalt (WTG LSA) </w:t>
            </w:r>
            <w:r w:rsidR="00555D6B">
              <w:rPr>
                <w:rFonts w:cs="Arial"/>
                <w:spacing w:val="-1"/>
                <w:szCs w:val="22"/>
              </w:rPr>
              <w:t>schließt die Leistung in der Struktur C aus</w:t>
            </w:r>
            <w:r w:rsidRPr="000C482B">
              <w:rPr>
                <w:rFonts w:cs="Arial"/>
                <w:spacing w:val="-1"/>
                <w:szCs w:val="22"/>
              </w:rPr>
              <w:t>.</w:t>
            </w:r>
          </w:p>
          <w:p w14:paraId="34DF7378" w14:textId="77777777" w:rsidR="00A4131E" w:rsidRPr="000C482B" w:rsidRDefault="00A4131E" w:rsidP="007F2863">
            <w:pPr>
              <w:numPr>
                <w:ilvl w:val="0"/>
                <w:numId w:val="4"/>
              </w:numPr>
              <w:tabs>
                <w:tab w:val="clear" w:pos="720"/>
                <w:tab w:val="num" w:pos="396"/>
              </w:tabs>
              <w:spacing w:before="120" w:after="120" w:line="312" w:lineRule="auto"/>
              <w:ind w:left="397" w:hanging="397"/>
              <w:jc w:val="both"/>
              <w:rPr>
                <w:rFonts w:cs="Arial"/>
                <w:spacing w:val="-1"/>
                <w:szCs w:val="22"/>
              </w:rPr>
            </w:pPr>
            <w:r w:rsidRPr="000C482B">
              <w:rPr>
                <w:rFonts w:cs="Arial"/>
                <w:spacing w:val="1"/>
                <w:szCs w:val="22"/>
              </w:rPr>
              <w:t xml:space="preserve">Das Betreuungsangebot </w:t>
            </w:r>
            <w:r w:rsidR="005C1BAB">
              <w:rPr>
                <w:rFonts w:cs="Arial"/>
                <w:szCs w:val="22"/>
              </w:rPr>
              <w:t>unterliegt dem 2-Milieu-Prinzip und betrifft hier die Organisation des Milieus Wohnen.</w:t>
            </w:r>
            <w:r w:rsidRPr="000C482B">
              <w:rPr>
                <w:rFonts w:cs="Arial"/>
                <w:spacing w:val="-1"/>
                <w:szCs w:val="22"/>
              </w:rPr>
              <w:t xml:space="preserve"> Das </w:t>
            </w:r>
            <w:r w:rsidR="00A04E29">
              <w:rPr>
                <w:rFonts w:cs="Arial"/>
                <w:spacing w:val="-1"/>
                <w:szCs w:val="22"/>
              </w:rPr>
              <w:t>Leistungsangebot</w:t>
            </w:r>
            <w:r w:rsidRPr="000C482B">
              <w:rPr>
                <w:rFonts w:cs="Arial"/>
                <w:spacing w:val="-1"/>
                <w:szCs w:val="22"/>
              </w:rPr>
              <w:t xml:space="preserve"> wird nach den Prinzipien der Freiwilligkeit und Selbstbestimmung gestaltet. </w:t>
            </w:r>
          </w:p>
          <w:p w14:paraId="7B5D9F34" w14:textId="77777777" w:rsidR="007F2863" w:rsidRPr="00B9761C" w:rsidRDefault="007F2863" w:rsidP="005C1BAB">
            <w:pPr>
              <w:tabs>
                <w:tab w:val="left" w:pos="3390"/>
              </w:tabs>
              <w:spacing w:before="120" w:after="120" w:line="312" w:lineRule="auto"/>
              <w:jc w:val="both"/>
              <w:rPr>
                <w:rFonts w:cs="Arial"/>
                <w:spacing w:val="-1"/>
                <w:szCs w:val="22"/>
              </w:rPr>
            </w:pPr>
          </w:p>
          <w:p w14:paraId="51B17B36" w14:textId="77777777" w:rsidR="007F2863" w:rsidRPr="007F2863" w:rsidRDefault="007F2863" w:rsidP="007F2863">
            <w:pPr>
              <w:tabs>
                <w:tab w:val="left" w:pos="3390"/>
              </w:tabs>
              <w:spacing w:before="120" w:after="120" w:line="312" w:lineRule="auto"/>
              <w:jc w:val="both"/>
              <w:rPr>
                <w:rFonts w:cs="Arial"/>
                <w:szCs w:val="22"/>
              </w:rPr>
            </w:pPr>
          </w:p>
        </w:tc>
      </w:tr>
      <w:tr w:rsidR="00A4131E" w:rsidRPr="000C482B" w14:paraId="129738DE" w14:textId="77777777" w:rsidTr="0061053E">
        <w:trPr>
          <w:trHeight w:val="558"/>
        </w:trPr>
        <w:tc>
          <w:tcPr>
            <w:tcW w:w="15806" w:type="dxa"/>
            <w:gridSpan w:val="3"/>
            <w:vAlign w:val="center"/>
          </w:tcPr>
          <w:p w14:paraId="7EBF7923" w14:textId="77777777" w:rsidR="00A4131E" w:rsidRPr="000C482B" w:rsidRDefault="00A4131E" w:rsidP="00A4131E">
            <w:pPr>
              <w:keepNext/>
              <w:keepLines/>
              <w:rPr>
                <w:rFonts w:cs="Arial"/>
                <w:szCs w:val="22"/>
              </w:rPr>
            </w:pPr>
            <w:r w:rsidRPr="000C482B">
              <w:rPr>
                <w:rFonts w:cs="Arial"/>
                <w:b/>
                <w:szCs w:val="22"/>
              </w:rPr>
              <w:t>2. Leistungen</w:t>
            </w:r>
          </w:p>
        </w:tc>
      </w:tr>
      <w:tr w:rsidR="00A4131E" w:rsidRPr="000C482B" w14:paraId="76FC49C2" w14:textId="77777777" w:rsidTr="0061053E">
        <w:tc>
          <w:tcPr>
            <w:tcW w:w="3078" w:type="dxa"/>
          </w:tcPr>
          <w:p w14:paraId="4E6D4795" w14:textId="77777777" w:rsidR="00A4131E" w:rsidRPr="000C482B" w:rsidRDefault="00A4131E" w:rsidP="00A4131E">
            <w:pPr>
              <w:keepNext/>
              <w:keepLines/>
              <w:spacing w:before="240"/>
              <w:rPr>
                <w:rFonts w:cs="Arial"/>
                <w:b/>
                <w:szCs w:val="22"/>
              </w:rPr>
            </w:pPr>
            <w:r w:rsidRPr="000C482B">
              <w:rPr>
                <w:rFonts w:cs="Arial"/>
                <w:b/>
                <w:szCs w:val="22"/>
              </w:rPr>
              <w:t>2.1</w:t>
            </w:r>
          </w:p>
          <w:p w14:paraId="515FFC0A" w14:textId="77777777" w:rsidR="00A4131E" w:rsidRPr="000C482B" w:rsidRDefault="00A4131E" w:rsidP="00A4131E">
            <w:pPr>
              <w:keepNext/>
              <w:keepLines/>
              <w:spacing w:before="240"/>
              <w:rPr>
                <w:rFonts w:cs="Arial"/>
                <w:b/>
                <w:szCs w:val="22"/>
              </w:rPr>
            </w:pPr>
            <w:r w:rsidRPr="000C482B">
              <w:rPr>
                <w:rFonts w:cs="Arial"/>
                <w:b/>
                <w:szCs w:val="22"/>
              </w:rPr>
              <w:t>Handlungsgrundsatz</w:t>
            </w:r>
          </w:p>
        </w:tc>
        <w:tc>
          <w:tcPr>
            <w:tcW w:w="12728" w:type="dxa"/>
            <w:gridSpan w:val="2"/>
          </w:tcPr>
          <w:p w14:paraId="6A54EE76" w14:textId="77777777" w:rsidR="00A4131E" w:rsidRPr="000C482B" w:rsidRDefault="00A4131E" w:rsidP="007F2863">
            <w:pPr>
              <w:keepNext/>
              <w:keepLines/>
              <w:spacing w:before="120" w:after="120" w:line="312" w:lineRule="auto"/>
              <w:rPr>
                <w:rFonts w:cs="Arial"/>
                <w:szCs w:val="22"/>
              </w:rPr>
            </w:pPr>
            <w:r w:rsidRPr="000C482B">
              <w:rPr>
                <w:rFonts w:cs="Arial"/>
                <w:szCs w:val="22"/>
              </w:rPr>
              <w:t xml:space="preserve">Die Hilfen sind personen-, handlungs-, alltags- und umweltorientiert. Die Zuordnung zu diesem </w:t>
            </w:r>
            <w:r w:rsidR="00A04E29">
              <w:rPr>
                <w:rFonts w:cs="Arial"/>
                <w:szCs w:val="22"/>
              </w:rPr>
              <w:t>Leistungsangebot</w:t>
            </w:r>
            <w:r w:rsidRPr="000C482B">
              <w:rPr>
                <w:rFonts w:cs="Arial"/>
                <w:szCs w:val="22"/>
              </w:rPr>
              <w:t xml:space="preserve"> erfolgt im Rahmen des Gesamtplanes.</w:t>
            </w:r>
          </w:p>
          <w:p w14:paraId="574D151C" w14:textId="77777777" w:rsidR="00A4131E" w:rsidRPr="000C482B" w:rsidRDefault="00A4131E" w:rsidP="007F2863">
            <w:pPr>
              <w:keepNext/>
              <w:keepLines/>
              <w:spacing w:before="120" w:after="120" w:line="312" w:lineRule="auto"/>
              <w:jc w:val="both"/>
              <w:rPr>
                <w:rFonts w:cs="Arial"/>
                <w:szCs w:val="22"/>
              </w:rPr>
            </w:pPr>
            <w:r w:rsidRPr="000C482B">
              <w:rPr>
                <w:rFonts w:cs="Arial"/>
                <w:szCs w:val="22"/>
              </w:rPr>
              <w:t>Grundlage der Leistungen bildet die individuelle Hilfeplanung (basierend auf dem Gesamtplan), an der der Leistungsberechtigte teilnimmt.</w:t>
            </w:r>
          </w:p>
          <w:p w14:paraId="432FB0C2" w14:textId="77777777" w:rsidR="00A4131E" w:rsidRPr="000C482B" w:rsidRDefault="00A4131E" w:rsidP="007F2863">
            <w:pPr>
              <w:keepNext/>
              <w:keepLines/>
              <w:spacing w:before="120" w:after="120" w:line="312" w:lineRule="auto"/>
              <w:jc w:val="both"/>
              <w:rPr>
                <w:rFonts w:cs="Arial"/>
                <w:szCs w:val="22"/>
              </w:rPr>
            </w:pPr>
            <w:r w:rsidRPr="000C482B">
              <w:rPr>
                <w:rFonts w:cs="Arial"/>
                <w:szCs w:val="22"/>
              </w:rPr>
              <w:t xml:space="preserve">Die Einbeziehung des persönlichen Umfeldes (z. B. Familie, Bezugspersonen, Betreuer) findet mit Zustimmung des Leistungsberechtigten statt. </w:t>
            </w:r>
          </w:p>
          <w:p w14:paraId="179CD74C" w14:textId="77777777" w:rsidR="00A4131E" w:rsidRPr="000C482B" w:rsidRDefault="00A4131E" w:rsidP="00850A2D">
            <w:pPr>
              <w:keepNext/>
              <w:keepLines/>
              <w:spacing w:before="120" w:after="120" w:line="312" w:lineRule="auto"/>
              <w:ind w:left="-30"/>
              <w:jc w:val="both"/>
              <w:rPr>
                <w:rFonts w:cs="Arial"/>
                <w:szCs w:val="22"/>
              </w:rPr>
            </w:pPr>
            <w:r w:rsidRPr="00977A3A">
              <w:rPr>
                <w:rFonts w:cs="Arial"/>
                <w:bCs/>
                <w:szCs w:val="22"/>
              </w:rPr>
              <w:t>Bei einem Aufenthalt im Krankenhaus wird eine angemessene Betreuung im Rahmen der vereinbarten Fachleistung gewährleistet</w:t>
            </w:r>
            <w:r w:rsidR="00AA2FAC">
              <w:rPr>
                <w:rFonts w:cs="Arial"/>
                <w:bCs/>
                <w:szCs w:val="22"/>
              </w:rPr>
              <w:t xml:space="preserve">; </w:t>
            </w:r>
            <w:r w:rsidR="00AA2FAC" w:rsidRPr="004B4AAD">
              <w:rPr>
                <w:rFonts w:cs="Arial"/>
                <w:bCs/>
                <w:szCs w:val="22"/>
              </w:rPr>
              <w:t>Leistungen nach § 113 Abs. 6 SGB IX bleiben einer gesonderten Vereinbarung vorbehalten.</w:t>
            </w:r>
          </w:p>
        </w:tc>
      </w:tr>
      <w:tr w:rsidR="00A4131E" w:rsidRPr="000C482B" w14:paraId="2536B90B" w14:textId="77777777" w:rsidTr="0061053E">
        <w:tc>
          <w:tcPr>
            <w:tcW w:w="3078" w:type="dxa"/>
            <w:shd w:val="clear" w:color="auto" w:fill="auto"/>
          </w:tcPr>
          <w:p w14:paraId="47A69ECC" w14:textId="77777777" w:rsidR="00A4131E" w:rsidRPr="000C482B" w:rsidRDefault="00A4131E" w:rsidP="00A4131E">
            <w:pPr>
              <w:spacing w:before="240"/>
              <w:rPr>
                <w:rFonts w:cs="Arial"/>
                <w:b/>
                <w:szCs w:val="22"/>
              </w:rPr>
            </w:pPr>
            <w:r w:rsidRPr="000C482B">
              <w:rPr>
                <w:rFonts w:cs="Arial"/>
                <w:b/>
                <w:szCs w:val="22"/>
              </w:rPr>
              <w:t xml:space="preserve">2.2 </w:t>
            </w:r>
          </w:p>
          <w:p w14:paraId="5E26D3BF" w14:textId="77777777" w:rsidR="00A4131E" w:rsidRPr="000C482B" w:rsidRDefault="00A4131E" w:rsidP="00A4131E">
            <w:pPr>
              <w:spacing w:before="240"/>
              <w:rPr>
                <w:rFonts w:cs="Arial"/>
                <w:b/>
                <w:szCs w:val="22"/>
              </w:rPr>
            </w:pPr>
            <w:r w:rsidRPr="000C482B">
              <w:rPr>
                <w:rFonts w:cs="Arial"/>
                <w:b/>
                <w:szCs w:val="22"/>
              </w:rPr>
              <w:t>Umfang der Leistung</w:t>
            </w:r>
          </w:p>
        </w:tc>
        <w:tc>
          <w:tcPr>
            <w:tcW w:w="12728" w:type="dxa"/>
            <w:gridSpan w:val="2"/>
          </w:tcPr>
          <w:p w14:paraId="129625D9" w14:textId="77777777" w:rsidR="00555D6B" w:rsidRPr="00903CD6" w:rsidRDefault="00555D6B" w:rsidP="00850A2D">
            <w:pPr>
              <w:shd w:val="clear" w:color="auto" w:fill="FFFFFF"/>
              <w:tabs>
                <w:tab w:val="num" w:pos="739"/>
              </w:tabs>
              <w:spacing w:after="120" w:line="312" w:lineRule="auto"/>
              <w:ind w:right="539"/>
              <w:rPr>
                <w:rFonts w:cs="Arial"/>
                <w:b/>
                <w:szCs w:val="22"/>
              </w:rPr>
            </w:pPr>
            <w:r>
              <w:rPr>
                <w:rFonts w:cs="Arial"/>
                <w:szCs w:val="22"/>
              </w:rPr>
              <w:t>Die Leistung richtet sich individuell nach dem Umfang des Hilfebedarfs.</w:t>
            </w:r>
          </w:p>
        </w:tc>
      </w:tr>
      <w:tr w:rsidR="00A4131E" w:rsidRPr="000C482B" w14:paraId="5F3F6E9D" w14:textId="77777777" w:rsidTr="0061053E">
        <w:trPr>
          <w:trHeight w:val="209"/>
        </w:trPr>
        <w:tc>
          <w:tcPr>
            <w:tcW w:w="3078" w:type="dxa"/>
            <w:shd w:val="clear" w:color="auto" w:fill="auto"/>
          </w:tcPr>
          <w:p w14:paraId="3F65B237" w14:textId="77777777" w:rsidR="00A4131E" w:rsidRPr="000C482B" w:rsidRDefault="00A4131E" w:rsidP="00A4131E">
            <w:pPr>
              <w:spacing w:before="240"/>
              <w:ind w:left="72"/>
              <w:rPr>
                <w:rFonts w:cs="Arial"/>
                <w:b/>
                <w:szCs w:val="22"/>
              </w:rPr>
            </w:pPr>
            <w:r w:rsidRPr="000C482B">
              <w:rPr>
                <w:rFonts w:cs="Arial"/>
                <w:b/>
                <w:szCs w:val="22"/>
              </w:rPr>
              <w:t xml:space="preserve">2.3 </w:t>
            </w:r>
          </w:p>
          <w:p w14:paraId="3B72ABF1" w14:textId="77777777" w:rsidR="00A4131E" w:rsidRPr="000C482B" w:rsidRDefault="00A4131E" w:rsidP="00A4131E">
            <w:pPr>
              <w:spacing w:before="240"/>
              <w:ind w:left="72"/>
              <w:rPr>
                <w:rFonts w:cs="Arial"/>
                <w:b/>
                <w:szCs w:val="22"/>
              </w:rPr>
            </w:pPr>
            <w:r w:rsidRPr="000C482B">
              <w:rPr>
                <w:rFonts w:cs="Arial"/>
                <w:b/>
                <w:szCs w:val="22"/>
              </w:rPr>
              <w:t>Methoden der Leistung</w:t>
            </w:r>
          </w:p>
        </w:tc>
        <w:tc>
          <w:tcPr>
            <w:tcW w:w="12728" w:type="dxa"/>
            <w:gridSpan w:val="2"/>
          </w:tcPr>
          <w:p w14:paraId="393B0CBA" w14:textId="77777777" w:rsidR="00A4131E" w:rsidRDefault="00A4131E" w:rsidP="007F2863">
            <w:pPr>
              <w:spacing w:before="120" w:line="312" w:lineRule="auto"/>
              <w:jc w:val="both"/>
              <w:rPr>
                <w:rFonts w:cs="Arial"/>
                <w:szCs w:val="22"/>
              </w:rPr>
            </w:pPr>
            <w:r w:rsidRPr="000C482B">
              <w:rPr>
                <w:rFonts w:cs="Arial"/>
                <w:szCs w:val="22"/>
              </w:rPr>
              <w:t>Die erforderlichen Leistungen werden als Einzelleistungen</w:t>
            </w:r>
            <w:r w:rsidR="00555D6B">
              <w:rPr>
                <w:rFonts w:cs="Arial"/>
                <w:szCs w:val="22"/>
              </w:rPr>
              <w:t>, ggf. auch mit Bezug zu Mitbewohnern</w:t>
            </w:r>
            <w:r w:rsidRPr="000C482B">
              <w:rPr>
                <w:rFonts w:cs="Arial"/>
                <w:szCs w:val="22"/>
              </w:rPr>
              <w:t xml:space="preserve"> erbracht.</w:t>
            </w:r>
            <w:r w:rsidR="00B94A77">
              <w:rPr>
                <w:rFonts w:cs="Arial"/>
                <w:szCs w:val="22"/>
              </w:rPr>
              <w:t xml:space="preserve"> </w:t>
            </w:r>
          </w:p>
          <w:p w14:paraId="2963FCAF" w14:textId="3B79DC7D" w:rsidR="00B94A77" w:rsidRDefault="00B94A77" w:rsidP="00B94A77">
            <w:pPr>
              <w:spacing w:line="360" w:lineRule="auto"/>
              <w:rPr>
                <w:rFonts w:cs="Arial"/>
                <w:szCs w:val="22"/>
              </w:rPr>
            </w:pPr>
            <w:r>
              <w:rPr>
                <w:rFonts w:cs="Arial"/>
                <w:szCs w:val="22"/>
              </w:rPr>
              <w:t xml:space="preserve">Lediglich bei Krisenintervention </w:t>
            </w:r>
            <w:r w:rsidR="001D668A">
              <w:rPr>
                <w:rFonts w:cs="Arial"/>
                <w:szCs w:val="22"/>
              </w:rPr>
              <w:t xml:space="preserve">sind </w:t>
            </w:r>
            <w:r>
              <w:rPr>
                <w:rFonts w:cs="Arial"/>
                <w:szCs w:val="22"/>
              </w:rPr>
              <w:t>kurzfristige telefonische Beratung</w:t>
            </w:r>
            <w:r w:rsidR="001D668A">
              <w:rPr>
                <w:rFonts w:cs="Arial"/>
                <w:szCs w:val="22"/>
              </w:rPr>
              <w:t xml:space="preserve">, Videogespräch oder anderweitige geeignete Social- Media </w:t>
            </w:r>
            <w:r w:rsidR="0075400B">
              <w:rPr>
                <w:rFonts w:cs="Arial"/>
                <w:szCs w:val="22"/>
              </w:rPr>
              <w:t>–</w:t>
            </w:r>
            <w:r w:rsidR="001D668A">
              <w:rPr>
                <w:rFonts w:cs="Arial"/>
                <w:szCs w:val="22"/>
              </w:rPr>
              <w:t xml:space="preserve"> Formate</w:t>
            </w:r>
            <w:r w:rsidR="0075400B">
              <w:rPr>
                <w:rFonts w:cs="Arial"/>
                <w:szCs w:val="22"/>
              </w:rPr>
              <w:t xml:space="preserve"> oder Ähnliches</w:t>
            </w:r>
            <w:r>
              <w:rPr>
                <w:rFonts w:cs="Arial"/>
                <w:szCs w:val="22"/>
              </w:rPr>
              <w:t xml:space="preserve"> im Einzelfall möglich.</w:t>
            </w:r>
          </w:p>
          <w:p w14:paraId="7BE1997E" w14:textId="77777777" w:rsidR="00B94A77" w:rsidRPr="000C482B" w:rsidRDefault="00B94A77" w:rsidP="007F2863">
            <w:pPr>
              <w:spacing w:before="120" w:line="312" w:lineRule="auto"/>
              <w:jc w:val="both"/>
              <w:rPr>
                <w:rFonts w:cs="Arial"/>
                <w:szCs w:val="22"/>
              </w:rPr>
            </w:pPr>
          </w:p>
          <w:p w14:paraId="18CA6166" w14:textId="77777777" w:rsidR="00A4131E" w:rsidRPr="000C482B" w:rsidRDefault="00A4131E" w:rsidP="007F2863">
            <w:pPr>
              <w:spacing w:line="312" w:lineRule="auto"/>
              <w:jc w:val="both"/>
              <w:rPr>
                <w:rFonts w:cs="Arial"/>
                <w:szCs w:val="22"/>
              </w:rPr>
            </w:pPr>
            <w:r w:rsidRPr="000C482B">
              <w:rPr>
                <w:rFonts w:cs="Arial"/>
                <w:szCs w:val="22"/>
              </w:rPr>
              <w:t>Methoden der Leistungen sind dabei insbesondere:</w:t>
            </w:r>
          </w:p>
          <w:p w14:paraId="27074BD1" w14:textId="77777777" w:rsidR="00A4131E" w:rsidRPr="000C482B" w:rsidRDefault="00A4131E" w:rsidP="007F2863">
            <w:pPr>
              <w:numPr>
                <w:ilvl w:val="0"/>
                <w:numId w:val="2"/>
              </w:numPr>
              <w:spacing w:line="312" w:lineRule="auto"/>
              <w:jc w:val="both"/>
              <w:rPr>
                <w:rFonts w:cs="Arial"/>
                <w:szCs w:val="22"/>
              </w:rPr>
            </w:pPr>
            <w:r w:rsidRPr="000C482B">
              <w:rPr>
                <w:rFonts w:cs="Arial"/>
                <w:szCs w:val="22"/>
              </w:rPr>
              <w:t>Sicherstellung, Heranführung und Beteiligung an wiederkehrenden Handlungsabläufen im Tagesverlauf</w:t>
            </w:r>
          </w:p>
          <w:p w14:paraId="5DF44885"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t>Übungseinheiten, Krisenintervention, Beruhigung, Motivation und Anregung, Minimierung von Stressoren</w:t>
            </w:r>
          </w:p>
          <w:p w14:paraId="7F8F0DF9"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t>Stärkung der Selbstbestimmungsmöglichkeiten (z. B. durch Schaffung von Wahlmöglichkeiten, Anknüpfen an Interessen und Neigungen</w:t>
            </w:r>
          </w:p>
          <w:p w14:paraId="2E180CBC"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t>Stärkung der Beteiligungs- und Mitwirkungsmöglichkeiten (z. B. Gestaltung der Wohngruppe und des Außengeländes)</w:t>
            </w:r>
          </w:p>
          <w:p w14:paraId="6BAD44C3" w14:textId="77777777" w:rsidR="00A4131E" w:rsidRPr="000C482B" w:rsidRDefault="00A4131E" w:rsidP="007F2863">
            <w:pPr>
              <w:numPr>
                <w:ilvl w:val="0"/>
                <w:numId w:val="2"/>
              </w:numPr>
              <w:spacing w:line="312" w:lineRule="auto"/>
              <w:ind w:left="357" w:hanging="357"/>
              <w:jc w:val="both"/>
              <w:rPr>
                <w:rFonts w:cs="Arial"/>
                <w:spacing w:val="-1"/>
                <w:szCs w:val="22"/>
              </w:rPr>
            </w:pPr>
            <w:r w:rsidRPr="000C482B">
              <w:rPr>
                <w:rFonts w:cs="Arial"/>
                <w:szCs w:val="22"/>
              </w:rPr>
              <w:t>Empowerment</w:t>
            </w:r>
            <w:r>
              <w:rPr>
                <w:rFonts w:cs="Arial"/>
                <w:szCs w:val="22"/>
              </w:rPr>
              <w:t>-A</w:t>
            </w:r>
            <w:r w:rsidRPr="000C482B">
              <w:rPr>
                <w:rFonts w:cs="Arial"/>
                <w:szCs w:val="22"/>
              </w:rPr>
              <w:t>nsatz</w:t>
            </w:r>
          </w:p>
          <w:p w14:paraId="7133DD14" w14:textId="77777777" w:rsidR="00A4131E" w:rsidRPr="00850A2D" w:rsidRDefault="00A4131E" w:rsidP="007F2863">
            <w:pPr>
              <w:numPr>
                <w:ilvl w:val="0"/>
                <w:numId w:val="2"/>
              </w:numPr>
              <w:spacing w:after="120" w:line="312" w:lineRule="auto"/>
              <w:ind w:left="357" w:hanging="357"/>
              <w:jc w:val="both"/>
              <w:rPr>
                <w:rFonts w:cs="Arial"/>
                <w:b/>
                <w:szCs w:val="22"/>
              </w:rPr>
            </w:pPr>
            <w:r w:rsidRPr="000C482B">
              <w:rPr>
                <w:rFonts w:cs="Arial"/>
                <w:szCs w:val="22"/>
              </w:rPr>
              <w:t>Einzelgespräche</w:t>
            </w:r>
          </w:p>
          <w:p w14:paraId="6DB54C5D" w14:textId="77777777" w:rsidR="00B67DCF" w:rsidRPr="000C482B" w:rsidRDefault="00B67DCF" w:rsidP="00850A2D">
            <w:pPr>
              <w:spacing w:after="120" w:line="312" w:lineRule="auto"/>
              <w:jc w:val="both"/>
              <w:rPr>
                <w:rFonts w:cs="Arial"/>
                <w:b/>
                <w:szCs w:val="22"/>
              </w:rPr>
            </w:pPr>
          </w:p>
        </w:tc>
      </w:tr>
      <w:tr w:rsidR="00A4131E" w:rsidRPr="000C482B" w14:paraId="1006FA41" w14:textId="77777777" w:rsidTr="0061053E">
        <w:trPr>
          <w:trHeight w:val="507"/>
        </w:trPr>
        <w:tc>
          <w:tcPr>
            <w:tcW w:w="15806" w:type="dxa"/>
            <w:gridSpan w:val="3"/>
            <w:shd w:val="clear" w:color="auto" w:fill="auto"/>
            <w:vAlign w:val="center"/>
          </w:tcPr>
          <w:p w14:paraId="1F836D5B" w14:textId="77777777" w:rsidR="00A4131E" w:rsidRPr="000C482B" w:rsidRDefault="00A4131E" w:rsidP="00A4131E">
            <w:pPr>
              <w:spacing w:before="240" w:after="240"/>
              <w:rPr>
                <w:rFonts w:cs="Arial"/>
                <w:b/>
                <w:szCs w:val="22"/>
              </w:rPr>
            </w:pPr>
            <w:r w:rsidRPr="000C482B">
              <w:rPr>
                <w:rFonts w:cs="Arial"/>
                <w:b/>
                <w:szCs w:val="22"/>
              </w:rPr>
              <w:lastRenderedPageBreak/>
              <w:t>2.4 Art und Inhalt der Leistung</w:t>
            </w:r>
          </w:p>
        </w:tc>
      </w:tr>
      <w:tr w:rsidR="00A4131E" w:rsidRPr="004C5E11" w14:paraId="45184835" w14:textId="77777777" w:rsidTr="0061053E">
        <w:tc>
          <w:tcPr>
            <w:tcW w:w="15806" w:type="dxa"/>
            <w:gridSpan w:val="3"/>
            <w:tcBorders>
              <w:bottom w:val="single" w:sz="4" w:space="0" w:color="auto"/>
            </w:tcBorders>
          </w:tcPr>
          <w:p w14:paraId="2C913D80" w14:textId="77777777" w:rsidR="00C51286" w:rsidRPr="00C51286" w:rsidRDefault="00C51286" w:rsidP="00C51286">
            <w:pPr>
              <w:shd w:val="clear" w:color="auto" w:fill="FFFFFF"/>
              <w:spacing w:before="120" w:after="120" w:line="312" w:lineRule="auto"/>
              <w:jc w:val="both"/>
              <w:rPr>
                <w:rFonts w:cs="Arial"/>
                <w:szCs w:val="22"/>
              </w:rPr>
            </w:pPr>
            <w:r w:rsidRPr="00C51286">
              <w:rPr>
                <w:rFonts w:cs="Arial"/>
                <w:szCs w:val="22"/>
              </w:rPr>
              <w:t xml:space="preserve">Es werden Leistungen erbracht jeweils entsprechend der Beschreibung der Leistungsbereiche in Anlage 1 des Rahmenvertrages im Rahmen der im Gesamtplan festgestellten Bedarfe: </w:t>
            </w:r>
          </w:p>
          <w:p w14:paraId="30248C57" w14:textId="77777777" w:rsidR="00C51286" w:rsidRDefault="00C51286" w:rsidP="00015017">
            <w:pPr>
              <w:pStyle w:val="Textkrper2"/>
              <w:spacing w:before="120" w:after="120" w:line="312" w:lineRule="auto"/>
              <w:jc w:val="both"/>
              <w:rPr>
                <w:rFonts w:cs="Arial"/>
                <w:i w:val="0"/>
                <w:color w:val="auto"/>
                <w:szCs w:val="22"/>
                <w:lang w:val="de-DE" w:eastAsia="de-DE"/>
              </w:rPr>
            </w:pPr>
          </w:p>
          <w:p w14:paraId="3FBB1D03" w14:textId="77E8918B" w:rsidR="00015017" w:rsidRPr="00015017" w:rsidRDefault="00015017" w:rsidP="00015017">
            <w:pPr>
              <w:pStyle w:val="Textkrper2"/>
              <w:spacing w:before="120" w:after="120" w:line="312" w:lineRule="auto"/>
              <w:jc w:val="both"/>
              <w:rPr>
                <w:rFonts w:cs="Arial"/>
                <w:i w:val="0"/>
                <w:color w:val="auto"/>
                <w:szCs w:val="22"/>
                <w:lang w:val="de-DE" w:eastAsia="de-DE"/>
              </w:rPr>
            </w:pPr>
            <w:r w:rsidRPr="00015017">
              <w:rPr>
                <w:rFonts w:cs="Arial"/>
                <w:i w:val="0"/>
                <w:color w:val="auto"/>
                <w:szCs w:val="22"/>
                <w:lang w:val="de-DE" w:eastAsia="de-DE"/>
              </w:rPr>
              <w:t>Die nachfolgenden Leistungen können erbracht werden in den folgenden Intensitäten (nach ELSA):</w:t>
            </w:r>
          </w:p>
          <w:p w14:paraId="0854CD2A" w14:textId="77777777" w:rsidR="00015017" w:rsidRPr="00015017" w:rsidRDefault="00015017" w:rsidP="00015017">
            <w:pPr>
              <w:pStyle w:val="Textkrper2"/>
              <w:spacing w:before="120" w:after="120" w:line="312" w:lineRule="auto"/>
              <w:jc w:val="both"/>
              <w:rPr>
                <w:rFonts w:cs="Arial"/>
                <w:i w:val="0"/>
                <w:color w:val="auto"/>
                <w:szCs w:val="22"/>
                <w:lang w:val="de-DE" w:eastAsia="de-DE"/>
              </w:rPr>
            </w:pPr>
            <w:r w:rsidRPr="00015017">
              <w:rPr>
                <w:rFonts w:cs="Arial"/>
                <w:i w:val="0"/>
                <w:color w:val="auto"/>
                <w:szCs w:val="22"/>
                <w:lang w:val="de-DE" w:eastAsia="de-DE"/>
              </w:rPr>
              <w:t>0.</w:t>
            </w:r>
            <w:r w:rsidRPr="00015017">
              <w:rPr>
                <w:rFonts w:cs="Arial"/>
                <w:i w:val="0"/>
                <w:color w:val="auto"/>
                <w:szCs w:val="22"/>
                <w:lang w:val="de-DE" w:eastAsia="de-DE"/>
              </w:rPr>
              <w:tab/>
              <w:t>keine Hilfestellung gewünscht/ notwendig</w:t>
            </w:r>
          </w:p>
          <w:p w14:paraId="384F8C44" w14:textId="77777777" w:rsidR="00015017" w:rsidRPr="00015017" w:rsidRDefault="00015017" w:rsidP="00015017">
            <w:pPr>
              <w:pStyle w:val="Textkrper2"/>
              <w:spacing w:before="120" w:after="120" w:line="312" w:lineRule="auto"/>
              <w:jc w:val="both"/>
              <w:rPr>
                <w:rFonts w:cs="Arial"/>
                <w:i w:val="0"/>
                <w:color w:val="auto"/>
                <w:szCs w:val="22"/>
                <w:lang w:val="de-DE" w:eastAsia="de-DE"/>
              </w:rPr>
            </w:pPr>
            <w:r w:rsidRPr="00015017">
              <w:rPr>
                <w:rFonts w:cs="Arial"/>
                <w:i w:val="0"/>
                <w:color w:val="auto"/>
                <w:szCs w:val="22"/>
                <w:lang w:val="de-DE" w:eastAsia="de-DE"/>
              </w:rPr>
              <w:t>1.</w:t>
            </w:r>
            <w:r w:rsidRPr="00015017">
              <w:rPr>
                <w:rFonts w:cs="Arial"/>
                <w:i w:val="0"/>
                <w:color w:val="auto"/>
                <w:szCs w:val="22"/>
                <w:lang w:val="de-DE" w:eastAsia="de-DE"/>
              </w:rPr>
              <w:tab/>
              <w:t>Information, Beratung, Anleitung</w:t>
            </w:r>
          </w:p>
          <w:p w14:paraId="5EC4D588" w14:textId="77777777" w:rsidR="00015017" w:rsidRPr="00015017" w:rsidRDefault="00015017" w:rsidP="00015017">
            <w:pPr>
              <w:pStyle w:val="Textkrper2"/>
              <w:spacing w:before="120" w:after="120" w:line="312" w:lineRule="auto"/>
              <w:jc w:val="both"/>
              <w:rPr>
                <w:rFonts w:cs="Arial"/>
                <w:i w:val="0"/>
                <w:color w:val="auto"/>
                <w:szCs w:val="22"/>
                <w:lang w:val="de-DE" w:eastAsia="de-DE"/>
              </w:rPr>
            </w:pPr>
            <w:r w:rsidRPr="00015017">
              <w:rPr>
                <w:rFonts w:cs="Arial"/>
                <w:i w:val="0"/>
                <w:color w:val="auto"/>
                <w:szCs w:val="22"/>
                <w:lang w:val="de-DE" w:eastAsia="de-DE"/>
              </w:rPr>
              <w:t>2.</w:t>
            </w:r>
            <w:r w:rsidRPr="00015017">
              <w:rPr>
                <w:rFonts w:cs="Arial"/>
                <w:i w:val="0"/>
                <w:color w:val="auto"/>
                <w:szCs w:val="22"/>
                <w:lang w:val="de-DE" w:eastAsia="de-DE"/>
              </w:rPr>
              <w:tab/>
              <w:t>individuelle Planung, Anleitung und Rückmeldung</w:t>
            </w:r>
          </w:p>
          <w:p w14:paraId="4040B186" w14:textId="77777777" w:rsidR="00015017" w:rsidRPr="00015017" w:rsidRDefault="00015017" w:rsidP="00015017">
            <w:pPr>
              <w:pStyle w:val="Textkrper2"/>
              <w:spacing w:before="120" w:after="120" w:line="312" w:lineRule="auto"/>
              <w:jc w:val="both"/>
              <w:rPr>
                <w:rFonts w:cs="Arial"/>
                <w:i w:val="0"/>
                <w:color w:val="auto"/>
                <w:szCs w:val="22"/>
                <w:lang w:val="de-DE" w:eastAsia="de-DE"/>
              </w:rPr>
            </w:pPr>
            <w:r w:rsidRPr="00015017">
              <w:rPr>
                <w:rFonts w:cs="Arial"/>
                <w:i w:val="0"/>
                <w:color w:val="auto"/>
                <w:szCs w:val="22"/>
                <w:lang w:val="de-DE" w:eastAsia="de-DE"/>
              </w:rPr>
              <w:t>3.</w:t>
            </w:r>
            <w:r w:rsidRPr="00015017">
              <w:rPr>
                <w:rFonts w:cs="Arial"/>
                <w:i w:val="0"/>
                <w:color w:val="auto"/>
                <w:szCs w:val="22"/>
                <w:lang w:val="de-DE" w:eastAsia="de-DE"/>
              </w:rPr>
              <w:tab/>
              <w:t>begleitende übende Hilfestellungen</w:t>
            </w:r>
          </w:p>
          <w:p w14:paraId="0CE749D5" w14:textId="77777777" w:rsidR="00015017" w:rsidRPr="00015017" w:rsidRDefault="00015017" w:rsidP="00015017">
            <w:pPr>
              <w:pStyle w:val="Textkrper2"/>
              <w:spacing w:before="120" w:after="120" w:line="312" w:lineRule="auto"/>
              <w:jc w:val="both"/>
              <w:rPr>
                <w:rFonts w:cs="Arial"/>
                <w:i w:val="0"/>
                <w:color w:val="auto"/>
                <w:szCs w:val="22"/>
                <w:lang w:val="de-DE" w:eastAsia="de-DE"/>
              </w:rPr>
            </w:pPr>
            <w:r w:rsidRPr="00015017">
              <w:rPr>
                <w:rFonts w:cs="Arial"/>
                <w:i w:val="0"/>
                <w:color w:val="auto"/>
                <w:szCs w:val="22"/>
                <w:lang w:val="de-DE" w:eastAsia="de-DE"/>
              </w:rPr>
              <w:t>4.</w:t>
            </w:r>
            <w:r w:rsidRPr="00015017">
              <w:rPr>
                <w:rFonts w:cs="Arial"/>
                <w:i w:val="0"/>
                <w:color w:val="auto"/>
                <w:szCs w:val="22"/>
                <w:lang w:val="de-DE" w:eastAsia="de-DE"/>
              </w:rPr>
              <w:tab/>
              <w:t>individuelle regelmäßige Hilfestellungen</w:t>
            </w:r>
          </w:p>
          <w:p w14:paraId="2008364A" w14:textId="5EBF7BD0" w:rsidR="00015017" w:rsidRPr="00015017" w:rsidRDefault="00015017" w:rsidP="00015017">
            <w:pPr>
              <w:pStyle w:val="Textkrper2"/>
              <w:spacing w:before="120" w:after="120" w:line="312" w:lineRule="auto"/>
              <w:jc w:val="both"/>
              <w:rPr>
                <w:rFonts w:cs="Arial"/>
                <w:i w:val="0"/>
                <w:color w:val="auto"/>
                <w:szCs w:val="22"/>
                <w:lang w:val="de-DE" w:eastAsia="de-DE"/>
              </w:rPr>
            </w:pPr>
            <w:r w:rsidRPr="00015017">
              <w:rPr>
                <w:rFonts w:cs="Arial"/>
                <w:i w:val="0"/>
                <w:color w:val="auto"/>
                <w:szCs w:val="22"/>
                <w:lang w:val="de-DE" w:eastAsia="de-DE"/>
              </w:rPr>
              <w:lastRenderedPageBreak/>
              <w:t>Dies kann je nach den individuellen Beeinträchtigungen von gelegentlicher Beratung bis dauerhafter stellvertretender Ausführung</w:t>
            </w:r>
            <w:r w:rsidR="00C51286" w:rsidRPr="00C51286">
              <w:rPr>
                <w:rFonts w:cs="Arial"/>
                <w:i w:val="0"/>
                <w:color w:val="auto"/>
                <w:szCs w:val="22"/>
                <w:lang w:val="de-DE" w:eastAsia="de-DE"/>
              </w:rPr>
              <w:t xml:space="preserve">, jeweils im Rahmen der im Gesamtplan festgestellten Bedarfe, </w:t>
            </w:r>
            <w:r w:rsidRPr="00015017">
              <w:rPr>
                <w:rFonts w:cs="Arial"/>
                <w:i w:val="0"/>
                <w:color w:val="auto"/>
                <w:szCs w:val="22"/>
                <w:lang w:val="de-DE" w:eastAsia="de-DE"/>
              </w:rPr>
              <w:t>erfolgen.</w:t>
            </w:r>
          </w:p>
          <w:p w14:paraId="76177A6A" w14:textId="77777777" w:rsidR="00015017" w:rsidRPr="00015017" w:rsidRDefault="00015017" w:rsidP="00015017">
            <w:pPr>
              <w:pStyle w:val="Textkrper2"/>
              <w:spacing w:before="120" w:after="120" w:line="312" w:lineRule="auto"/>
              <w:jc w:val="both"/>
              <w:rPr>
                <w:rFonts w:cs="Arial"/>
                <w:i w:val="0"/>
                <w:color w:val="auto"/>
                <w:szCs w:val="22"/>
                <w:lang w:val="de-DE" w:eastAsia="de-DE"/>
              </w:rPr>
            </w:pPr>
            <w:r w:rsidRPr="00015017">
              <w:rPr>
                <w:rFonts w:cs="Arial"/>
                <w:i w:val="0"/>
                <w:color w:val="auto"/>
                <w:szCs w:val="22"/>
                <w:lang w:val="de-DE" w:eastAsia="de-DE"/>
              </w:rPr>
              <w:t>Alle beschriebenen Leistungen enthalten Anteile von Bildung im Sinne von Lernen und Wissensanwendung.</w:t>
            </w:r>
          </w:p>
          <w:p w14:paraId="7DC023EC" w14:textId="7F503A48" w:rsidR="00015017" w:rsidRPr="00015017" w:rsidRDefault="00015017" w:rsidP="00015017">
            <w:pPr>
              <w:pStyle w:val="Textkrper2"/>
              <w:spacing w:before="120" w:after="120" w:line="312" w:lineRule="auto"/>
              <w:jc w:val="both"/>
              <w:rPr>
                <w:rFonts w:cs="Arial"/>
                <w:i w:val="0"/>
                <w:color w:val="auto"/>
                <w:szCs w:val="22"/>
                <w:lang w:val="de-DE" w:eastAsia="de-DE"/>
              </w:rPr>
            </w:pPr>
            <w:r w:rsidRPr="00015017">
              <w:rPr>
                <w:rFonts w:cs="Arial"/>
                <w:i w:val="0"/>
                <w:color w:val="auto"/>
                <w:szCs w:val="22"/>
                <w:lang w:val="de-DE" w:eastAsia="de-DE"/>
              </w:rPr>
              <w:t>Dazu gehört, vorhandene Fähigkeiten zur Entwicklung von Persönlichkeit und Selbständigkeit zu fördern und damit die eigenständige Lebensgestaltung und –bewältigung zu ve</w:t>
            </w:r>
            <w:r w:rsidR="00C51286">
              <w:rPr>
                <w:rFonts w:cs="Arial"/>
                <w:i w:val="0"/>
                <w:color w:val="auto"/>
                <w:szCs w:val="22"/>
                <w:lang w:val="de-DE" w:eastAsia="de-DE"/>
              </w:rPr>
              <w:t>rbessern oder zu stabilisieren.</w:t>
            </w:r>
          </w:p>
          <w:p w14:paraId="5F1D9A78" w14:textId="77777777" w:rsidR="00944D8B" w:rsidRDefault="00944D8B" w:rsidP="00A4131E">
            <w:pPr>
              <w:pStyle w:val="Textkrper2"/>
              <w:spacing w:before="240"/>
              <w:rPr>
                <w:rFonts w:cs="Arial"/>
                <w:i w:val="0"/>
                <w:color w:val="auto"/>
                <w:szCs w:val="22"/>
                <w:lang w:val="de-DE" w:eastAsia="de-DE"/>
              </w:rPr>
            </w:pPr>
          </w:p>
          <w:p w14:paraId="0DBBE03D" w14:textId="77777777" w:rsidR="00A4131E" w:rsidRPr="00DC326B" w:rsidRDefault="00A4131E" w:rsidP="00A4131E">
            <w:pPr>
              <w:pStyle w:val="Textkrper2"/>
              <w:spacing w:before="240"/>
              <w:rPr>
                <w:rFonts w:cs="Arial"/>
                <w:b/>
                <w:i w:val="0"/>
                <w:color w:val="auto"/>
                <w:szCs w:val="22"/>
                <w:lang w:val="de-DE" w:eastAsia="de-DE"/>
              </w:rPr>
            </w:pPr>
            <w:r w:rsidRPr="00227AC5">
              <w:rPr>
                <w:rFonts w:cs="Arial"/>
                <w:b/>
                <w:i w:val="0"/>
                <w:color w:val="auto"/>
                <w:szCs w:val="22"/>
                <w:lang w:val="de-DE" w:eastAsia="de-DE"/>
              </w:rPr>
              <w:t xml:space="preserve">1. </w:t>
            </w:r>
            <w:r>
              <w:rPr>
                <w:rFonts w:cs="Arial"/>
                <w:b/>
                <w:i w:val="0"/>
                <w:color w:val="auto"/>
                <w:szCs w:val="22"/>
                <w:lang w:val="de-DE" w:eastAsia="de-DE"/>
              </w:rPr>
              <w:t>Bildung</w:t>
            </w:r>
          </w:p>
          <w:p w14:paraId="4751940A" w14:textId="77777777" w:rsidR="00C51286" w:rsidRP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 xml:space="preserve">Nachfolgende Leistungsinhalte beziehen sich auf Bildung gem. § 75 SGB IX zur Teilhabe an institutionalisiert ausgerichteten Bildungsangeboten. </w:t>
            </w:r>
          </w:p>
          <w:p w14:paraId="1FA90FB0" w14:textId="77777777" w:rsidR="00C51286" w:rsidRP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Die Ausgestaltung erfolgt in Form von z.B.:</w:t>
            </w:r>
          </w:p>
          <w:p w14:paraId="14DEF785" w14:textId="4DCA86E1" w:rsidR="00A4131E"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Hilfe zur Teilhabe an verschiedenen Angeboten der Erwachsenenbildung in der Gemeinde</w:t>
            </w:r>
          </w:p>
          <w:p w14:paraId="58A0E372" w14:textId="77777777" w:rsidR="00C51286" w:rsidRP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Begleitung zu externen Bildungsangeboten (Tagungen, Volkshochschule, Kurse)</w:t>
            </w:r>
          </w:p>
          <w:p w14:paraId="2F427145" w14:textId="77777777" w:rsidR="00C51286" w:rsidRP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Aufzeigen des Angebotes von Kursen der Erwachsenenbildung</w:t>
            </w:r>
          </w:p>
          <w:p w14:paraId="23002A47" w14:textId="77777777" w:rsidR="00C51286" w:rsidRP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Hilfen bei der mentalen Verarbeitung und Verknüpfung von Informationen</w:t>
            </w:r>
          </w:p>
          <w:p w14:paraId="5862A0D6" w14:textId="77777777" w:rsidR="00C51286" w:rsidRP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Erarbeitung, Festigung, Erhalt und Entwicklung der Fähigkeiten zur Nutzung von Bildungsveranstaltungen</w:t>
            </w:r>
          </w:p>
          <w:p w14:paraId="5AC110AD" w14:textId="77777777" w:rsidR="00C51286" w:rsidRP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Hilfen bei der Stabilisierung als Vertiefung, Erhalt, Übung und Festigung sowie Verknüpfung der Lerninhalte</w:t>
            </w:r>
          </w:p>
          <w:p w14:paraId="3BA99C02" w14:textId="77777777" w:rsidR="00C51286" w:rsidRP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Hilfestellung bei der Nutzung von alternativen Kommunikationshilfen (Bildkarten, elektronischen Kommunikationshilfen)</w:t>
            </w:r>
          </w:p>
          <w:p w14:paraId="6DA54FE9" w14:textId="15930A5D" w:rsid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Motivation und Anleitung zur Erweiterung der Eigenkompetenz und Eigeninitiative auf Grundlage des Empowermentansatzes</w:t>
            </w:r>
          </w:p>
          <w:p w14:paraId="010EC95B" w14:textId="77777777" w:rsid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Unterstützung bei Aufbau, Erarbeitung, Festigung und Erhalt von verbalen und nonverbalen Kommunikatio</w:t>
            </w:r>
            <w:r>
              <w:rPr>
                <w:rFonts w:cs="Arial"/>
                <w:i w:val="0"/>
                <w:color w:val="auto"/>
                <w:szCs w:val="22"/>
                <w:lang w:val="de-DE" w:eastAsia="de-DE"/>
              </w:rPr>
              <w:t>nsformen und -möglichkeiten als</w:t>
            </w:r>
          </w:p>
          <w:p w14:paraId="56E7099B" w14:textId="51DF5D65" w:rsidR="00C51286" w:rsidRPr="00C51286" w:rsidRDefault="00C51286" w:rsidP="00C51286">
            <w:pPr>
              <w:pStyle w:val="Textkrper2"/>
              <w:spacing w:before="120" w:after="120"/>
              <w:ind w:left="708"/>
              <w:rPr>
                <w:rFonts w:cs="Arial"/>
                <w:i w:val="0"/>
                <w:color w:val="auto"/>
                <w:szCs w:val="22"/>
                <w:lang w:val="de-DE" w:eastAsia="de-DE"/>
              </w:rPr>
            </w:pPr>
            <w:r w:rsidRPr="00C51286">
              <w:rPr>
                <w:rFonts w:cs="Arial"/>
                <w:i w:val="0"/>
                <w:color w:val="auto"/>
                <w:szCs w:val="22"/>
                <w:lang w:val="de-DE" w:eastAsia="de-DE"/>
              </w:rPr>
              <w:t>Informationsaufnahme und -zuordnung</w:t>
            </w:r>
          </w:p>
          <w:p w14:paraId="786870F9" w14:textId="77777777" w:rsidR="00C51286" w:rsidRP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Unterstützung beim routinierten Umgang mit Sprache, Mimik, Gestik und Gebärde</w:t>
            </w:r>
          </w:p>
          <w:p w14:paraId="4501560B" w14:textId="59C2EF5A" w:rsidR="00C51286" w:rsidRDefault="00C51286" w:rsidP="00C51286">
            <w:pPr>
              <w:pStyle w:val="Textkrper2"/>
              <w:spacing w:before="120" w:after="120"/>
              <w:rPr>
                <w:rFonts w:cs="Arial"/>
                <w:i w:val="0"/>
                <w:color w:val="auto"/>
                <w:szCs w:val="22"/>
                <w:lang w:val="de-DE" w:eastAsia="de-DE"/>
              </w:rPr>
            </w:pPr>
            <w:r w:rsidRPr="00C51286">
              <w:rPr>
                <w:rFonts w:cs="Arial"/>
                <w:i w:val="0"/>
                <w:color w:val="auto"/>
                <w:szCs w:val="22"/>
                <w:lang w:val="de-DE" w:eastAsia="de-DE"/>
              </w:rPr>
              <w:t>•</w:t>
            </w:r>
            <w:r w:rsidRPr="00C51286">
              <w:rPr>
                <w:rFonts w:cs="Arial"/>
                <w:i w:val="0"/>
                <w:color w:val="auto"/>
                <w:szCs w:val="22"/>
                <w:lang w:val="de-DE" w:eastAsia="de-DE"/>
              </w:rPr>
              <w:tab/>
              <w:t>Erarbeitung, Festigung und Erhalt von Bildungsgrundlagen</w:t>
            </w:r>
          </w:p>
          <w:p w14:paraId="16EF0291" w14:textId="77777777" w:rsidR="00A4131E" w:rsidRDefault="00A4131E" w:rsidP="00A4131E">
            <w:pPr>
              <w:pStyle w:val="Textkrper2"/>
              <w:spacing w:before="240"/>
              <w:rPr>
                <w:rFonts w:cs="Arial"/>
                <w:b/>
                <w:i w:val="0"/>
                <w:color w:val="auto"/>
                <w:szCs w:val="22"/>
                <w:lang w:val="de-DE" w:eastAsia="de-DE"/>
              </w:rPr>
            </w:pPr>
            <w:r w:rsidRPr="00227AC5">
              <w:rPr>
                <w:rFonts w:cs="Arial"/>
                <w:b/>
                <w:i w:val="0"/>
                <w:color w:val="auto"/>
                <w:szCs w:val="22"/>
                <w:lang w:val="de-DE" w:eastAsia="de-DE"/>
              </w:rPr>
              <w:t>2. Selbstversorgung/</w:t>
            </w:r>
            <w:r w:rsidR="003E7C10">
              <w:rPr>
                <w:rFonts w:cs="Arial"/>
                <w:b/>
                <w:i w:val="0"/>
                <w:color w:val="auto"/>
                <w:szCs w:val="22"/>
                <w:lang w:val="de-DE" w:eastAsia="de-DE"/>
              </w:rPr>
              <w:t xml:space="preserve"> Haushalt im Wohnen</w:t>
            </w:r>
          </w:p>
          <w:p w14:paraId="6A423377" w14:textId="147F78B6" w:rsidR="00A4131E" w:rsidRDefault="00A4131E" w:rsidP="00A4131E">
            <w:pPr>
              <w:pStyle w:val="Textkrper2"/>
              <w:spacing w:before="240"/>
              <w:rPr>
                <w:rFonts w:cs="Arial"/>
                <w:i w:val="0"/>
                <w:color w:val="auto"/>
                <w:szCs w:val="22"/>
                <w:lang w:val="de-DE" w:eastAsia="de-DE"/>
              </w:rPr>
            </w:pPr>
            <w:r w:rsidRPr="00B70408">
              <w:rPr>
                <w:rFonts w:cs="Arial"/>
                <w:b/>
                <w:i w:val="0"/>
                <w:color w:val="auto"/>
                <w:szCs w:val="22"/>
                <w:lang w:val="de-DE" w:eastAsia="de-DE"/>
              </w:rPr>
              <w:t>Organisation des eigenen Haushaltsbereiches</w:t>
            </w:r>
            <w:r>
              <w:rPr>
                <w:rFonts w:cs="Arial"/>
                <w:i w:val="0"/>
                <w:color w:val="auto"/>
                <w:szCs w:val="22"/>
                <w:lang w:val="de-DE" w:eastAsia="de-DE"/>
              </w:rPr>
              <w:t xml:space="preserve"> durch Beteiligung/Mitwirkung/Unterstützung, z.B.:</w:t>
            </w:r>
          </w:p>
          <w:p w14:paraId="5F9011F3" w14:textId="77777777" w:rsidR="001933FB" w:rsidRPr="001933FB" w:rsidRDefault="001933FB" w:rsidP="001933FB">
            <w:pPr>
              <w:pStyle w:val="Textkrper2"/>
              <w:spacing w:before="240"/>
              <w:rPr>
                <w:rFonts w:cs="Arial"/>
                <w:i w:val="0"/>
                <w:color w:val="auto"/>
                <w:szCs w:val="22"/>
                <w:lang w:val="de-DE" w:eastAsia="de-DE"/>
              </w:rPr>
            </w:pPr>
            <w:r w:rsidRPr="001933FB">
              <w:rPr>
                <w:rFonts w:cs="Arial"/>
                <w:b/>
                <w:i w:val="0"/>
                <w:color w:val="auto"/>
                <w:szCs w:val="22"/>
                <w:lang w:val="de-DE" w:eastAsia="de-DE"/>
              </w:rPr>
              <w:lastRenderedPageBreak/>
              <w:t>•</w:t>
            </w:r>
            <w:r w:rsidRPr="001933FB">
              <w:rPr>
                <w:rFonts w:cs="Arial"/>
                <w:i w:val="0"/>
                <w:color w:val="auto"/>
                <w:szCs w:val="22"/>
                <w:lang w:val="de-DE" w:eastAsia="de-DE"/>
              </w:rPr>
              <w:tab/>
              <w:t>Aufbau, Festigung und Erhalt von Fähigkeiten zum Erkennen von Gefahren, deren Beseitigung und / oder Vermeidung</w:t>
            </w:r>
          </w:p>
          <w:p w14:paraId="635F9F06" w14:textId="77777777" w:rsid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Gestaltung des eigenen Wohnraums einschließlich der Außenanlagen entsprechend der eigenen Vorlieben, Interessen und Bedürfnissen</w:t>
            </w:r>
          </w:p>
          <w:p w14:paraId="5F7A206A" w14:textId="18BB4555" w:rsidR="001933FB" w:rsidRP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Einkauf von Waren des täglichen Bedarfs/Dienstleistungen</w:t>
            </w:r>
          </w:p>
          <w:p w14:paraId="79469928" w14:textId="5E65DC3F" w:rsidR="001933FB" w:rsidRP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Tätigkeiten der täglichen Haushaltsführung wie bei der Planung, Vor-, Zu- und Nachbereitung von Mahlzeiten (Kochen, Tisch decken und abräumen)</w:t>
            </w:r>
          </w:p>
          <w:p w14:paraId="536A73CF" w14:textId="77777777" w:rsidR="001933FB" w:rsidRP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Wäschepflege: Sortieren, Waschen, Legen, Bügeln, Ausbessern</w:t>
            </w:r>
          </w:p>
          <w:p w14:paraId="35E9A8F6" w14:textId="77777777" w:rsidR="001933FB" w:rsidRP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sachgerechte Lagerung von Lebensmitteln</w:t>
            </w:r>
          </w:p>
          <w:p w14:paraId="405381B4" w14:textId="477667C1" w:rsidR="001933FB" w:rsidRP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sprachbegleitendes Handeln und transparente Wochenpläne zur Orientierung im Alltag und dem Erkennen von Zusammenhängen im Lebensvollzug</w:t>
            </w:r>
          </w:p>
          <w:p w14:paraId="1852AA22" w14:textId="5EA3B240" w:rsidR="001933FB" w:rsidRP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Aufbau, Erarbeitung, Festigung und Erhalt der Fähigkeiten der Leistungsberechtigten zu einer selbständigen und individuellen Lebensführung</w:t>
            </w:r>
          </w:p>
          <w:p w14:paraId="38A31951" w14:textId="77777777" w:rsidR="001933FB" w:rsidRP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Wohnraumerhaltung laut Vertrag und deren Gestaltung sowie bei der Einhaltung und Durchführung der Hausordnung (Nutzerpflichten)</w:t>
            </w:r>
          </w:p>
          <w:p w14:paraId="709329A7" w14:textId="77777777" w:rsid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 xml:space="preserve">Hilfestellung zur Entwicklung von Strategien für Brandschutz, Arbeitsschutz (Haushaltbezogen), Maßnahmen zur 1. Hilfe, inklusive </w:t>
            </w:r>
            <w:r>
              <w:rPr>
                <w:rFonts w:cs="Arial"/>
                <w:i w:val="0"/>
                <w:color w:val="auto"/>
                <w:szCs w:val="22"/>
                <w:lang w:val="de-DE" w:eastAsia="de-DE"/>
              </w:rPr>
              <w:t>Hilfsmittel und</w:t>
            </w:r>
          </w:p>
          <w:p w14:paraId="640F0454" w14:textId="5AD676A9" w:rsidR="001933FB" w:rsidRPr="001933FB" w:rsidRDefault="001933FB" w:rsidP="001933FB">
            <w:pPr>
              <w:pStyle w:val="Textkrper2"/>
              <w:spacing w:before="240"/>
              <w:ind w:left="708"/>
              <w:rPr>
                <w:rFonts w:cs="Arial"/>
                <w:i w:val="0"/>
                <w:color w:val="auto"/>
                <w:szCs w:val="22"/>
                <w:lang w:val="de-DE" w:eastAsia="de-DE"/>
              </w:rPr>
            </w:pPr>
            <w:r w:rsidRPr="001933FB">
              <w:rPr>
                <w:rFonts w:cs="Arial"/>
                <w:i w:val="0"/>
                <w:color w:val="auto"/>
                <w:szCs w:val="22"/>
                <w:lang w:val="de-DE" w:eastAsia="de-DE"/>
              </w:rPr>
              <w:t>methodisch-didaktischer Aufbereitung</w:t>
            </w:r>
          </w:p>
          <w:p w14:paraId="2F25E46E" w14:textId="77777777" w:rsidR="001933FB" w:rsidRP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Nutzung technischer Geräte</w:t>
            </w:r>
          </w:p>
          <w:p w14:paraId="3CE080DF" w14:textId="77777777" w:rsid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Reinigung des Wohnraums sowie de</w:t>
            </w:r>
            <w:r>
              <w:rPr>
                <w:rFonts w:cs="Arial"/>
                <w:i w:val="0"/>
                <w:color w:val="auto"/>
                <w:szCs w:val="22"/>
                <w:lang w:val="de-DE" w:eastAsia="de-DE"/>
              </w:rPr>
              <w:t>r Entsorgung von Haushaltsmüll</w:t>
            </w:r>
          </w:p>
          <w:p w14:paraId="711E32B8" w14:textId="54ADD2F6" w:rsidR="001933FB" w:rsidRPr="001933FB" w:rsidRDefault="001933FB" w:rsidP="001933FB">
            <w:pPr>
              <w:pStyle w:val="Textkrper2"/>
              <w:spacing w:before="240"/>
              <w:rPr>
                <w:rFonts w:cs="Arial"/>
                <w:i w:val="0"/>
                <w:color w:val="auto"/>
                <w:szCs w:val="22"/>
                <w:lang w:val="de-DE" w:eastAsia="de-DE"/>
              </w:rPr>
            </w:pPr>
            <w:r w:rsidRPr="001933FB">
              <w:rPr>
                <w:rFonts w:cs="Arial"/>
                <w:i w:val="0"/>
                <w:color w:val="auto"/>
                <w:szCs w:val="22"/>
                <w:lang w:val="de-DE" w:eastAsia="de-DE"/>
              </w:rPr>
              <w:t>•</w:t>
            </w:r>
            <w:r w:rsidRPr="001933FB">
              <w:rPr>
                <w:rFonts w:cs="Arial"/>
                <w:i w:val="0"/>
                <w:color w:val="auto"/>
                <w:szCs w:val="22"/>
                <w:lang w:val="de-DE" w:eastAsia="de-DE"/>
              </w:rPr>
              <w:tab/>
              <w:t>Vor- und Nachbereitung der tagesstrukturierenden Maßnahmen mit dem Leistungsberechtigten</w:t>
            </w:r>
          </w:p>
          <w:p w14:paraId="122E85FC" w14:textId="77777777" w:rsidR="001933FB" w:rsidRPr="001933FB" w:rsidRDefault="001933FB" w:rsidP="00A4131E">
            <w:pPr>
              <w:pStyle w:val="Textkrper2"/>
              <w:spacing w:before="240"/>
              <w:rPr>
                <w:rFonts w:cs="Arial"/>
                <w:i w:val="0"/>
                <w:color w:val="auto"/>
                <w:szCs w:val="22"/>
                <w:lang w:val="de-DE" w:eastAsia="de-DE"/>
              </w:rPr>
            </w:pPr>
          </w:p>
          <w:p w14:paraId="1EC58B1D" w14:textId="6D8E9672" w:rsidR="00A4131E" w:rsidRDefault="00A4131E" w:rsidP="00A4131E">
            <w:pPr>
              <w:pStyle w:val="Textkrper2"/>
              <w:spacing w:before="240"/>
              <w:rPr>
                <w:rFonts w:cs="Arial"/>
                <w:i w:val="0"/>
                <w:color w:val="auto"/>
                <w:szCs w:val="22"/>
                <w:lang w:val="de-DE" w:eastAsia="de-DE"/>
              </w:rPr>
            </w:pPr>
            <w:r w:rsidRPr="00B70408">
              <w:rPr>
                <w:rFonts w:cs="Arial"/>
                <w:b/>
                <w:i w:val="0"/>
                <w:color w:val="auto"/>
                <w:szCs w:val="22"/>
                <w:lang w:val="de-DE" w:eastAsia="de-DE"/>
              </w:rPr>
              <w:t xml:space="preserve">Selbstpflege- und Hygiene </w:t>
            </w:r>
            <w:r>
              <w:rPr>
                <w:rFonts w:cs="Arial"/>
                <w:i w:val="0"/>
                <w:color w:val="auto"/>
                <w:szCs w:val="22"/>
                <w:lang w:val="de-DE" w:eastAsia="de-DE"/>
              </w:rPr>
              <w:t>durch Unterstützung z.B.:</w:t>
            </w:r>
          </w:p>
          <w:p w14:paraId="549DA77A" w14:textId="4C67FF8C" w:rsidR="00267518" w:rsidRPr="00267518" w:rsidRDefault="00267518" w:rsidP="00267518">
            <w:pPr>
              <w:pStyle w:val="Textkrper2"/>
              <w:spacing w:before="120" w:after="120" w:line="312" w:lineRule="auto"/>
              <w:rPr>
                <w:rFonts w:cs="Arial"/>
                <w:i w:val="0"/>
                <w:color w:val="auto"/>
                <w:szCs w:val="22"/>
                <w:lang w:val="de-DE" w:eastAsia="de-DE"/>
              </w:rPr>
            </w:pPr>
            <w:r w:rsidRPr="00267518">
              <w:rPr>
                <w:rFonts w:cs="Arial"/>
                <w:i w:val="0"/>
                <w:color w:val="auto"/>
                <w:szCs w:val="22"/>
                <w:lang w:val="de-DE" w:eastAsia="de-DE"/>
              </w:rPr>
              <w:t>•</w:t>
            </w:r>
            <w:r w:rsidRPr="00267518">
              <w:rPr>
                <w:rFonts w:cs="Arial"/>
                <w:i w:val="0"/>
                <w:color w:val="auto"/>
                <w:szCs w:val="22"/>
                <w:lang w:val="de-DE" w:eastAsia="de-DE"/>
              </w:rPr>
              <w:tab/>
              <w:t>Anregung und Ausbau der Wahrnehmungsfähigkeit durch basale Stimulation (Körper- und Sinneswahrnehmung)</w:t>
            </w:r>
          </w:p>
          <w:p w14:paraId="3F2EE01E" w14:textId="77777777" w:rsidR="00267518" w:rsidRPr="00267518" w:rsidRDefault="00267518" w:rsidP="00267518">
            <w:pPr>
              <w:pStyle w:val="Textkrper2"/>
              <w:spacing w:before="120" w:after="120" w:line="312" w:lineRule="auto"/>
              <w:rPr>
                <w:rFonts w:cs="Arial"/>
                <w:i w:val="0"/>
                <w:color w:val="auto"/>
                <w:szCs w:val="22"/>
                <w:lang w:val="de-DE" w:eastAsia="de-DE"/>
              </w:rPr>
            </w:pPr>
          </w:p>
          <w:p w14:paraId="0458AEDA" w14:textId="2BAA2703" w:rsidR="00267518" w:rsidRPr="00267518" w:rsidRDefault="00267518" w:rsidP="00267518">
            <w:pPr>
              <w:pStyle w:val="Textkrper2"/>
              <w:spacing w:before="120" w:after="120" w:line="312" w:lineRule="auto"/>
              <w:rPr>
                <w:rFonts w:cs="Arial"/>
                <w:i w:val="0"/>
                <w:color w:val="auto"/>
                <w:szCs w:val="22"/>
                <w:lang w:val="de-DE" w:eastAsia="de-DE"/>
              </w:rPr>
            </w:pPr>
            <w:r w:rsidRPr="00267518">
              <w:rPr>
                <w:rFonts w:cs="Arial"/>
                <w:i w:val="0"/>
                <w:color w:val="auto"/>
                <w:szCs w:val="22"/>
                <w:lang w:val="de-DE" w:eastAsia="de-DE"/>
              </w:rPr>
              <w:lastRenderedPageBreak/>
              <w:t>•</w:t>
            </w:r>
            <w:r w:rsidRPr="00267518">
              <w:rPr>
                <w:rFonts w:cs="Arial"/>
                <w:i w:val="0"/>
                <w:color w:val="auto"/>
                <w:szCs w:val="22"/>
                <w:lang w:val="de-DE" w:eastAsia="de-DE"/>
              </w:rPr>
              <w:tab/>
              <w:t>An- und Ausziehen, z.B. angemessene witterungsgerechte Bekleidung</w:t>
            </w:r>
          </w:p>
          <w:p w14:paraId="59388D67" w14:textId="1D553D09" w:rsidR="00267518" w:rsidRPr="00267518" w:rsidRDefault="00267518" w:rsidP="00267518">
            <w:pPr>
              <w:pStyle w:val="Textkrper2"/>
              <w:spacing w:before="120" w:after="120" w:line="312" w:lineRule="auto"/>
              <w:rPr>
                <w:rFonts w:cs="Arial"/>
                <w:i w:val="0"/>
                <w:color w:val="auto"/>
                <w:szCs w:val="22"/>
                <w:lang w:val="de-DE" w:eastAsia="de-DE"/>
              </w:rPr>
            </w:pPr>
            <w:r w:rsidRPr="00267518">
              <w:rPr>
                <w:rFonts w:cs="Arial"/>
                <w:i w:val="0"/>
                <w:color w:val="auto"/>
                <w:szCs w:val="22"/>
                <w:lang w:val="de-DE" w:eastAsia="de-DE"/>
              </w:rPr>
              <w:t>•</w:t>
            </w:r>
            <w:r w:rsidRPr="00267518">
              <w:rPr>
                <w:rFonts w:cs="Arial"/>
                <w:i w:val="0"/>
                <w:color w:val="auto"/>
                <w:szCs w:val="22"/>
                <w:lang w:val="de-DE" w:eastAsia="de-DE"/>
              </w:rPr>
              <w:tab/>
              <w:t>Aufbau, Erarbeitung, Festigung und Erhalt des körperlichen Wohlbefindens und der Gesundheit</w:t>
            </w:r>
          </w:p>
          <w:p w14:paraId="56E0D31B" w14:textId="7738EEA9" w:rsidR="00A4131E" w:rsidRDefault="00267518" w:rsidP="00267518">
            <w:pPr>
              <w:pStyle w:val="Textkrper2"/>
              <w:spacing w:before="120" w:after="120" w:line="312" w:lineRule="auto"/>
              <w:rPr>
                <w:rFonts w:cs="Arial"/>
                <w:i w:val="0"/>
                <w:color w:val="auto"/>
                <w:szCs w:val="22"/>
                <w:lang w:val="de-DE" w:eastAsia="de-DE"/>
              </w:rPr>
            </w:pPr>
            <w:r w:rsidRPr="00267518">
              <w:rPr>
                <w:rFonts w:cs="Arial"/>
                <w:i w:val="0"/>
                <w:color w:val="auto"/>
                <w:szCs w:val="22"/>
                <w:lang w:val="de-DE" w:eastAsia="de-DE"/>
              </w:rPr>
              <w:t>•</w:t>
            </w:r>
            <w:r w:rsidRPr="00267518">
              <w:rPr>
                <w:rFonts w:cs="Arial"/>
                <w:i w:val="0"/>
                <w:color w:val="auto"/>
                <w:szCs w:val="22"/>
                <w:lang w:val="de-DE" w:eastAsia="de-DE"/>
              </w:rPr>
              <w:tab/>
              <w:t>Aufbau, Erarbeitung, Festigung und Erhalt der Fähigkeiten der Leistungsberechtigten zu einer selbstständigen und individuellen Lebensführung</w:t>
            </w:r>
          </w:p>
          <w:p w14:paraId="5E28D1D6" w14:textId="6BACE952" w:rsidR="00267518" w:rsidRDefault="00267518" w:rsidP="00267518">
            <w:pPr>
              <w:pStyle w:val="Textkrper2"/>
              <w:spacing w:before="120" w:after="120" w:line="312" w:lineRule="auto"/>
              <w:rPr>
                <w:rFonts w:cs="Arial"/>
                <w:i w:val="0"/>
                <w:color w:val="auto"/>
                <w:szCs w:val="22"/>
                <w:lang w:val="de-DE" w:eastAsia="de-DE"/>
              </w:rPr>
            </w:pPr>
            <w:r w:rsidRPr="00267518">
              <w:rPr>
                <w:rFonts w:cs="Arial"/>
                <w:i w:val="0"/>
                <w:color w:val="auto"/>
                <w:szCs w:val="22"/>
                <w:lang w:val="de-DE" w:eastAsia="de-DE"/>
              </w:rPr>
              <w:t>•</w:t>
            </w:r>
            <w:r w:rsidRPr="00267518">
              <w:rPr>
                <w:rFonts w:cs="Arial"/>
                <w:i w:val="0"/>
                <w:color w:val="auto"/>
                <w:szCs w:val="22"/>
                <w:lang w:val="de-DE" w:eastAsia="de-DE"/>
              </w:rPr>
              <w:tab/>
              <w:t>Vor- und Nachbereitung der tagesstrukturierenden Maßnahmen mit dem Leistungsberechtigten</w:t>
            </w:r>
          </w:p>
          <w:p w14:paraId="0A0F9B0A" w14:textId="77777777" w:rsidR="00A4131E" w:rsidRDefault="00A4131E" w:rsidP="003E7C10">
            <w:pPr>
              <w:pStyle w:val="Textkrper2"/>
              <w:spacing w:before="120" w:after="120" w:line="312" w:lineRule="auto"/>
              <w:rPr>
                <w:rFonts w:cs="Arial"/>
                <w:b/>
                <w:i w:val="0"/>
                <w:color w:val="auto"/>
                <w:szCs w:val="22"/>
                <w:lang w:val="de-DE" w:eastAsia="de-DE"/>
              </w:rPr>
            </w:pPr>
          </w:p>
          <w:p w14:paraId="13BB7526" w14:textId="77777777" w:rsidR="00A4131E" w:rsidRDefault="00A4131E" w:rsidP="00A4131E">
            <w:pPr>
              <w:pStyle w:val="Textkrper2"/>
              <w:spacing w:before="240"/>
              <w:rPr>
                <w:rFonts w:cs="Arial"/>
                <w:i w:val="0"/>
                <w:color w:val="auto"/>
                <w:szCs w:val="22"/>
                <w:lang w:val="de-DE" w:eastAsia="de-DE"/>
              </w:rPr>
            </w:pPr>
            <w:r w:rsidRPr="00B70408">
              <w:rPr>
                <w:rFonts w:cs="Arial"/>
                <w:b/>
                <w:i w:val="0"/>
                <w:color w:val="auto"/>
                <w:szCs w:val="22"/>
                <w:lang w:val="de-DE" w:eastAsia="de-DE"/>
              </w:rPr>
              <w:t xml:space="preserve">Teilhabe am Wirtschaftsleben </w:t>
            </w:r>
            <w:r>
              <w:rPr>
                <w:rFonts w:cs="Arial"/>
                <w:i w:val="0"/>
                <w:color w:val="auto"/>
                <w:szCs w:val="22"/>
                <w:lang w:val="de-DE" w:eastAsia="de-DE"/>
              </w:rPr>
              <w:t>durch Begleitung/</w:t>
            </w:r>
            <w:r w:rsidR="003E7C10">
              <w:rPr>
                <w:rFonts w:cs="Arial"/>
                <w:i w:val="0"/>
                <w:color w:val="auto"/>
                <w:szCs w:val="22"/>
                <w:lang w:val="de-DE" w:eastAsia="de-DE"/>
              </w:rPr>
              <w:t xml:space="preserve"> </w:t>
            </w:r>
            <w:r>
              <w:rPr>
                <w:rFonts w:cs="Arial"/>
                <w:i w:val="0"/>
                <w:color w:val="auto"/>
                <w:szCs w:val="22"/>
                <w:lang w:val="de-DE" w:eastAsia="de-DE"/>
              </w:rPr>
              <w:t>Beteiligung/</w:t>
            </w:r>
            <w:r w:rsidR="003E7C10">
              <w:rPr>
                <w:rFonts w:cs="Arial"/>
                <w:i w:val="0"/>
                <w:color w:val="auto"/>
                <w:szCs w:val="22"/>
                <w:lang w:val="de-DE" w:eastAsia="de-DE"/>
              </w:rPr>
              <w:t xml:space="preserve"> </w:t>
            </w:r>
            <w:r>
              <w:rPr>
                <w:rFonts w:cs="Arial"/>
                <w:i w:val="0"/>
                <w:color w:val="auto"/>
                <w:szCs w:val="22"/>
                <w:lang w:val="de-DE" w:eastAsia="de-DE"/>
              </w:rPr>
              <w:t>Unterstützung, z.B.:</w:t>
            </w:r>
          </w:p>
          <w:p w14:paraId="60B5681C" w14:textId="68ED9950" w:rsidR="008F5143" w:rsidRPr="008F5143" w:rsidRDefault="008F5143" w:rsidP="008F5143">
            <w:pPr>
              <w:pStyle w:val="Textkrper2"/>
              <w:spacing w:before="120" w:after="120" w:line="312" w:lineRule="auto"/>
              <w:rPr>
                <w:rFonts w:cs="Arial"/>
                <w:i w:val="0"/>
                <w:color w:val="auto"/>
                <w:szCs w:val="22"/>
                <w:lang w:val="de-DE" w:eastAsia="de-DE"/>
              </w:rPr>
            </w:pPr>
            <w:r w:rsidRPr="008F5143">
              <w:rPr>
                <w:rFonts w:cs="Arial"/>
                <w:i w:val="0"/>
                <w:color w:val="auto"/>
                <w:szCs w:val="22"/>
                <w:lang w:val="de-DE" w:eastAsia="de-DE"/>
              </w:rPr>
              <w:t>•</w:t>
            </w:r>
            <w:r w:rsidRPr="008F5143">
              <w:rPr>
                <w:rFonts w:cs="Arial"/>
                <w:i w:val="0"/>
                <w:color w:val="auto"/>
                <w:szCs w:val="22"/>
                <w:lang w:val="de-DE" w:eastAsia="de-DE"/>
              </w:rPr>
              <w:tab/>
              <w:t>Anregung zur aktiven Ausführung von sinnstiftenden Tätigkeiten in Bezug auf die täglichen Handlungen des Milieus</w:t>
            </w:r>
          </w:p>
          <w:p w14:paraId="2A67DE34" w14:textId="2A9A39E2" w:rsidR="008F5143" w:rsidRPr="008F5143" w:rsidRDefault="008F5143" w:rsidP="008F5143">
            <w:pPr>
              <w:pStyle w:val="Textkrper2"/>
              <w:spacing w:before="120" w:after="120" w:line="312" w:lineRule="auto"/>
              <w:rPr>
                <w:rFonts w:cs="Arial"/>
                <w:i w:val="0"/>
                <w:color w:val="auto"/>
                <w:szCs w:val="22"/>
                <w:lang w:val="de-DE" w:eastAsia="de-DE"/>
              </w:rPr>
            </w:pPr>
            <w:r w:rsidRPr="008F5143">
              <w:rPr>
                <w:rFonts w:cs="Arial"/>
                <w:i w:val="0"/>
                <w:color w:val="auto"/>
                <w:szCs w:val="22"/>
                <w:lang w:val="de-DE" w:eastAsia="de-DE"/>
              </w:rPr>
              <w:t>•</w:t>
            </w:r>
            <w:r w:rsidRPr="008F5143">
              <w:rPr>
                <w:rFonts w:cs="Arial"/>
                <w:i w:val="0"/>
                <w:color w:val="auto"/>
                <w:szCs w:val="22"/>
                <w:lang w:val="de-DE" w:eastAsia="de-DE"/>
              </w:rPr>
              <w:tab/>
              <w:t>Einkäufe zum persönlichen Bedarf</w:t>
            </w:r>
          </w:p>
          <w:p w14:paraId="01417635" w14:textId="77777777" w:rsidR="008F5143" w:rsidRDefault="008F5143" w:rsidP="008F5143">
            <w:pPr>
              <w:pStyle w:val="Textkrper2"/>
              <w:spacing w:before="120" w:after="120" w:line="312" w:lineRule="auto"/>
              <w:rPr>
                <w:rFonts w:cs="Arial"/>
                <w:i w:val="0"/>
                <w:color w:val="auto"/>
                <w:szCs w:val="22"/>
                <w:lang w:val="de-DE" w:eastAsia="de-DE"/>
              </w:rPr>
            </w:pPr>
            <w:r w:rsidRPr="008F5143">
              <w:rPr>
                <w:rFonts w:cs="Arial"/>
                <w:i w:val="0"/>
                <w:color w:val="auto"/>
                <w:szCs w:val="22"/>
                <w:lang w:val="de-DE" w:eastAsia="de-DE"/>
              </w:rPr>
              <w:t>•</w:t>
            </w:r>
            <w:r w:rsidRPr="008F5143">
              <w:rPr>
                <w:rFonts w:cs="Arial"/>
                <w:i w:val="0"/>
                <w:color w:val="auto"/>
                <w:szCs w:val="22"/>
                <w:lang w:val="de-DE" w:eastAsia="de-DE"/>
              </w:rPr>
              <w:tab/>
              <w:t>Aufbau, Erarbeitung, Festigung und Erhalt von Fertigkeiten zur Verwaltung und Umgang mit materiellen Ressourcen, wie z.B. persönliches Eigentum und</w:t>
            </w:r>
          </w:p>
          <w:p w14:paraId="2E5FA243" w14:textId="59ED5778" w:rsidR="00A4131E" w:rsidRDefault="008F5143" w:rsidP="008F5143">
            <w:pPr>
              <w:pStyle w:val="Textkrper2"/>
              <w:spacing w:before="120" w:after="120" w:line="312" w:lineRule="auto"/>
              <w:ind w:left="708"/>
              <w:rPr>
                <w:rFonts w:cs="Arial"/>
                <w:i w:val="0"/>
                <w:color w:val="auto"/>
                <w:szCs w:val="22"/>
                <w:lang w:val="de-DE" w:eastAsia="de-DE"/>
              </w:rPr>
            </w:pPr>
            <w:r w:rsidRPr="008F5143">
              <w:rPr>
                <w:rFonts w:cs="Arial"/>
                <w:i w:val="0"/>
                <w:color w:val="auto"/>
                <w:szCs w:val="22"/>
                <w:lang w:val="de-DE" w:eastAsia="de-DE"/>
              </w:rPr>
              <w:t>Geld</w:t>
            </w:r>
          </w:p>
          <w:p w14:paraId="39ED7D29" w14:textId="1B044521" w:rsidR="008F5143" w:rsidRPr="008F5143" w:rsidRDefault="008F5143" w:rsidP="008F5143">
            <w:pPr>
              <w:pStyle w:val="Textkrper2"/>
              <w:spacing w:before="120" w:after="120" w:line="312" w:lineRule="auto"/>
              <w:rPr>
                <w:rFonts w:cs="Arial"/>
                <w:i w:val="0"/>
                <w:color w:val="auto"/>
                <w:szCs w:val="22"/>
                <w:lang w:val="de-DE" w:eastAsia="de-DE"/>
              </w:rPr>
            </w:pPr>
            <w:r w:rsidRPr="008F5143">
              <w:rPr>
                <w:rFonts w:cs="Arial"/>
                <w:i w:val="0"/>
                <w:color w:val="auto"/>
                <w:szCs w:val="22"/>
                <w:lang w:val="de-DE" w:eastAsia="de-DE"/>
              </w:rPr>
              <w:t>•</w:t>
            </w:r>
            <w:r w:rsidRPr="008F5143">
              <w:rPr>
                <w:rFonts w:cs="Arial"/>
                <w:i w:val="0"/>
                <w:color w:val="auto"/>
                <w:szCs w:val="22"/>
                <w:lang w:val="de-DE" w:eastAsia="de-DE"/>
              </w:rPr>
              <w:tab/>
              <w:t>Aufbau, Erarbeitung, Festigung und Erhalt der Fähigkeiten der Leistungsberechtigten zu einer selbständigen und individuellen Lebensführung</w:t>
            </w:r>
          </w:p>
          <w:p w14:paraId="1B3BCF29" w14:textId="66E75201" w:rsidR="008F5143" w:rsidRDefault="008F5143" w:rsidP="008F5143">
            <w:pPr>
              <w:pStyle w:val="Textkrper2"/>
              <w:spacing w:before="120" w:after="120" w:line="312" w:lineRule="auto"/>
              <w:rPr>
                <w:rFonts w:cs="Arial"/>
                <w:i w:val="0"/>
                <w:color w:val="auto"/>
                <w:szCs w:val="22"/>
                <w:lang w:val="de-DE" w:eastAsia="de-DE"/>
              </w:rPr>
            </w:pPr>
            <w:r w:rsidRPr="008F5143">
              <w:rPr>
                <w:rFonts w:cs="Arial"/>
                <w:i w:val="0"/>
                <w:color w:val="auto"/>
                <w:szCs w:val="22"/>
                <w:lang w:val="de-DE" w:eastAsia="de-DE"/>
              </w:rPr>
              <w:t>•</w:t>
            </w:r>
            <w:r w:rsidRPr="008F5143">
              <w:rPr>
                <w:rFonts w:cs="Arial"/>
                <w:i w:val="0"/>
                <w:color w:val="auto"/>
                <w:szCs w:val="22"/>
                <w:lang w:val="de-DE" w:eastAsia="de-DE"/>
              </w:rPr>
              <w:tab/>
              <w:t>Gestaltung des eigenen Wohnraums entsprechend der eigenen Vorlieben, Interessen und Bedürfnissen</w:t>
            </w:r>
          </w:p>
          <w:p w14:paraId="1121EE15" w14:textId="77777777" w:rsidR="008F5143" w:rsidRDefault="008F5143" w:rsidP="008F5143">
            <w:pPr>
              <w:pStyle w:val="Textkrper2"/>
              <w:spacing w:before="120" w:after="120" w:line="312" w:lineRule="auto"/>
              <w:rPr>
                <w:rFonts w:cs="Arial"/>
                <w:i w:val="0"/>
                <w:color w:val="auto"/>
                <w:szCs w:val="22"/>
                <w:lang w:val="de-DE" w:eastAsia="de-DE"/>
              </w:rPr>
            </w:pPr>
          </w:p>
          <w:p w14:paraId="25E0A202" w14:textId="3A52C039" w:rsidR="00A4131E" w:rsidRDefault="00A4131E" w:rsidP="00A4131E">
            <w:pPr>
              <w:pStyle w:val="Textkrper2"/>
              <w:spacing w:before="240"/>
              <w:rPr>
                <w:rFonts w:cs="Arial"/>
                <w:i w:val="0"/>
                <w:color w:val="auto"/>
                <w:szCs w:val="22"/>
                <w:lang w:val="de-DE" w:eastAsia="de-DE"/>
              </w:rPr>
            </w:pPr>
            <w:r w:rsidRPr="008A4A51">
              <w:rPr>
                <w:rFonts w:cs="Arial"/>
                <w:b/>
                <w:i w:val="0"/>
                <w:color w:val="auto"/>
                <w:szCs w:val="22"/>
                <w:lang w:val="de-DE" w:eastAsia="de-DE"/>
              </w:rPr>
              <w:t>Ernährung und Gesundheit</w:t>
            </w:r>
            <w:r>
              <w:rPr>
                <w:rFonts w:cs="Arial"/>
                <w:i w:val="0"/>
                <w:color w:val="auto"/>
                <w:szCs w:val="22"/>
                <w:lang w:val="de-DE" w:eastAsia="de-DE"/>
              </w:rPr>
              <w:t xml:space="preserve"> durch Beteiligung/</w:t>
            </w:r>
            <w:r w:rsidR="003E7C10">
              <w:rPr>
                <w:rFonts w:cs="Arial"/>
                <w:i w:val="0"/>
                <w:color w:val="auto"/>
                <w:szCs w:val="22"/>
                <w:lang w:val="de-DE" w:eastAsia="de-DE"/>
              </w:rPr>
              <w:t xml:space="preserve"> </w:t>
            </w:r>
            <w:r>
              <w:rPr>
                <w:rFonts w:cs="Arial"/>
                <w:i w:val="0"/>
                <w:color w:val="auto"/>
                <w:szCs w:val="22"/>
                <w:lang w:val="de-DE" w:eastAsia="de-DE"/>
              </w:rPr>
              <w:t>Förderung/</w:t>
            </w:r>
            <w:r w:rsidR="003E7C10">
              <w:rPr>
                <w:rFonts w:cs="Arial"/>
                <w:i w:val="0"/>
                <w:color w:val="auto"/>
                <w:szCs w:val="22"/>
                <w:lang w:val="de-DE" w:eastAsia="de-DE"/>
              </w:rPr>
              <w:t xml:space="preserve"> </w:t>
            </w:r>
            <w:r>
              <w:rPr>
                <w:rFonts w:cs="Arial"/>
                <w:i w:val="0"/>
                <w:color w:val="auto"/>
                <w:szCs w:val="22"/>
                <w:lang w:val="de-DE" w:eastAsia="de-DE"/>
              </w:rPr>
              <w:t xml:space="preserve">Unterstützung, z.B.: </w:t>
            </w:r>
          </w:p>
          <w:p w14:paraId="69CD1281" w14:textId="40D9CBDA" w:rsidR="00747ACC" w:rsidRDefault="00747ACC" w:rsidP="00747ACC">
            <w:pPr>
              <w:pStyle w:val="Textkrper2"/>
              <w:spacing w:before="240"/>
              <w:rPr>
                <w:rFonts w:cs="Arial"/>
                <w:i w:val="0"/>
                <w:color w:val="auto"/>
                <w:szCs w:val="22"/>
                <w:lang w:val="de-DE" w:eastAsia="de-DE"/>
              </w:rPr>
            </w:pPr>
            <w:r w:rsidRPr="00747ACC">
              <w:rPr>
                <w:rFonts w:cs="Arial"/>
                <w:i w:val="0"/>
                <w:color w:val="auto"/>
                <w:szCs w:val="22"/>
                <w:lang w:val="de-DE" w:eastAsia="de-DE"/>
              </w:rPr>
              <w:t>•</w:t>
            </w:r>
            <w:r w:rsidRPr="00747ACC">
              <w:rPr>
                <w:rFonts w:cs="Arial"/>
                <w:i w:val="0"/>
                <w:color w:val="auto"/>
                <w:szCs w:val="22"/>
                <w:lang w:val="de-DE" w:eastAsia="de-DE"/>
              </w:rPr>
              <w:tab/>
              <w:t>Be</w:t>
            </w:r>
            <w:r>
              <w:rPr>
                <w:rFonts w:cs="Arial"/>
                <w:i w:val="0"/>
                <w:color w:val="auto"/>
                <w:szCs w:val="22"/>
                <w:lang w:val="de-DE" w:eastAsia="de-DE"/>
              </w:rPr>
              <w:t>gleitung, Vorbereitung und Nach</w:t>
            </w:r>
            <w:r w:rsidRPr="00747ACC">
              <w:rPr>
                <w:rFonts w:cs="Arial"/>
                <w:i w:val="0"/>
                <w:color w:val="auto"/>
                <w:szCs w:val="22"/>
                <w:lang w:val="de-DE" w:eastAsia="de-DE"/>
              </w:rPr>
              <w:t>bereitung von Arztbesuchen mit dem Ziel der Sicherstellung der Wirksamkeit der ärztlichen und ärztlich verordneten</w:t>
            </w:r>
          </w:p>
          <w:p w14:paraId="69C1AAE6" w14:textId="129B45AF" w:rsidR="00747ACC" w:rsidRPr="00747ACC" w:rsidRDefault="00747ACC" w:rsidP="00747ACC">
            <w:pPr>
              <w:pStyle w:val="Textkrper2"/>
              <w:spacing w:before="240"/>
              <w:ind w:left="708"/>
              <w:rPr>
                <w:rFonts w:cs="Arial"/>
                <w:i w:val="0"/>
                <w:color w:val="auto"/>
                <w:szCs w:val="22"/>
                <w:lang w:val="de-DE" w:eastAsia="de-DE"/>
              </w:rPr>
            </w:pPr>
            <w:r w:rsidRPr="00747ACC">
              <w:rPr>
                <w:rFonts w:cs="Arial"/>
                <w:i w:val="0"/>
                <w:color w:val="auto"/>
                <w:szCs w:val="22"/>
                <w:lang w:val="de-DE" w:eastAsia="de-DE"/>
              </w:rPr>
              <w:t>Leistungen</w:t>
            </w:r>
          </w:p>
          <w:p w14:paraId="1E91D4F6" w14:textId="77777777" w:rsidR="00747ACC" w:rsidRDefault="00747ACC" w:rsidP="00747ACC">
            <w:pPr>
              <w:pStyle w:val="Textkrper2"/>
              <w:spacing w:before="240"/>
              <w:rPr>
                <w:rFonts w:cs="Arial"/>
                <w:i w:val="0"/>
                <w:color w:val="auto"/>
                <w:szCs w:val="22"/>
                <w:lang w:val="de-DE" w:eastAsia="de-DE"/>
              </w:rPr>
            </w:pPr>
            <w:r w:rsidRPr="00747ACC">
              <w:rPr>
                <w:rFonts w:cs="Arial"/>
                <w:i w:val="0"/>
                <w:color w:val="auto"/>
                <w:szCs w:val="22"/>
                <w:lang w:val="de-DE" w:eastAsia="de-DE"/>
              </w:rPr>
              <w:t>•</w:t>
            </w:r>
            <w:r w:rsidRPr="00747ACC">
              <w:rPr>
                <w:rFonts w:cs="Arial"/>
                <w:i w:val="0"/>
                <w:color w:val="auto"/>
                <w:szCs w:val="22"/>
                <w:lang w:val="de-DE" w:eastAsia="de-DE"/>
              </w:rPr>
              <w:tab/>
              <w:t>Herstellung, Erhalt und Festigung des emotionalen und psychischen Gleichgewichts (Stützung des Selbstve</w:t>
            </w:r>
            <w:r>
              <w:rPr>
                <w:rFonts w:cs="Arial"/>
                <w:i w:val="0"/>
                <w:color w:val="auto"/>
                <w:szCs w:val="22"/>
                <w:lang w:val="de-DE" w:eastAsia="de-DE"/>
              </w:rPr>
              <w:t>rtrauens und Stabilisierung der</w:t>
            </w:r>
          </w:p>
          <w:p w14:paraId="45C6370F" w14:textId="36F20F2A" w:rsidR="00747ACC" w:rsidRPr="00747ACC" w:rsidRDefault="00747ACC" w:rsidP="00747ACC">
            <w:pPr>
              <w:pStyle w:val="Textkrper2"/>
              <w:spacing w:before="240"/>
              <w:ind w:left="708"/>
              <w:rPr>
                <w:rFonts w:cs="Arial"/>
                <w:i w:val="0"/>
                <w:color w:val="auto"/>
                <w:szCs w:val="22"/>
                <w:lang w:val="de-DE" w:eastAsia="de-DE"/>
              </w:rPr>
            </w:pPr>
            <w:r>
              <w:rPr>
                <w:rFonts w:cs="Arial"/>
                <w:i w:val="0"/>
                <w:color w:val="auto"/>
                <w:szCs w:val="22"/>
                <w:lang w:val="de-DE" w:eastAsia="de-DE"/>
              </w:rPr>
              <w:t>Persönlichkeit)</w:t>
            </w:r>
          </w:p>
          <w:p w14:paraId="603B1DCD" w14:textId="7410D463" w:rsidR="00747ACC" w:rsidRPr="00747ACC" w:rsidRDefault="00747ACC" w:rsidP="00747ACC">
            <w:pPr>
              <w:pStyle w:val="Textkrper2"/>
              <w:spacing w:before="240"/>
              <w:rPr>
                <w:rFonts w:cs="Arial"/>
                <w:i w:val="0"/>
                <w:color w:val="auto"/>
                <w:szCs w:val="22"/>
                <w:lang w:val="de-DE" w:eastAsia="de-DE"/>
              </w:rPr>
            </w:pPr>
            <w:r w:rsidRPr="00747ACC">
              <w:rPr>
                <w:rFonts w:cs="Arial"/>
                <w:i w:val="0"/>
                <w:color w:val="auto"/>
                <w:szCs w:val="22"/>
                <w:lang w:val="de-DE" w:eastAsia="de-DE"/>
              </w:rPr>
              <w:t>•</w:t>
            </w:r>
            <w:r w:rsidRPr="00747ACC">
              <w:rPr>
                <w:rFonts w:cs="Arial"/>
                <w:i w:val="0"/>
                <w:color w:val="auto"/>
                <w:szCs w:val="22"/>
                <w:lang w:val="de-DE" w:eastAsia="de-DE"/>
              </w:rPr>
              <w:tab/>
              <w:t>Wahrnehmung und Umgang mit dem eigenen Gesundheits- und Krankheitszustand</w:t>
            </w:r>
          </w:p>
          <w:p w14:paraId="13A52393" w14:textId="2CC54A61" w:rsidR="00747ACC" w:rsidRDefault="00747ACC" w:rsidP="00747ACC">
            <w:pPr>
              <w:pStyle w:val="Textkrper2"/>
              <w:spacing w:before="240"/>
              <w:rPr>
                <w:rFonts w:cs="Arial"/>
                <w:i w:val="0"/>
                <w:color w:val="auto"/>
                <w:szCs w:val="22"/>
                <w:lang w:val="de-DE" w:eastAsia="de-DE"/>
              </w:rPr>
            </w:pPr>
            <w:r w:rsidRPr="00747ACC">
              <w:rPr>
                <w:rFonts w:cs="Arial"/>
                <w:i w:val="0"/>
                <w:color w:val="auto"/>
                <w:szCs w:val="22"/>
                <w:lang w:val="de-DE" w:eastAsia="de-DE"/>
              </w:rPr>
              <w:t>•</w:t>
            </w:r>
            <w:r w:rsidRPr="00747ACC">
              <w:rPr>
                <w:rFonts w:cs="Arial"/>
                <w:i w:val="0"/>
                <w:color w:val="auto"/>
                <w:szCs w:val="22"/>
                <w:lang w:val="de-DE" w:eastAsia="de-DE"/>
              </w:rPr>
              <w:tab/>
              <w:t>Aufbau, Erarbeitung, Festigung und Erhalt des körperlichen Wohlbefindens und der Gesundheit</w:t>
            </w:r>
          </w:p>
          <w:p w14:paraId="3B033288" w14:textId="77777777" w:rsidR="00747ACC" w:rsidRPr="00747ACC" w:rsidRDefault="00747ACC" w:rsidP="00747ACC">
            <w:pPr>
              <w:pStyle w:val="Textkrper2"/>
              <w:spacing w:before="240"/>
              <w:rPr>
                <w:rFonts w:cs="Arial"/>
                <w:i w:val="0"/>
                <w:color w:val="auto"/>
                <w:szCs w:val="22"/>
                <w:lang w:val="de-DE" w:eastAsia="de-DE"/>
              </w:rPr>
            </w:pPr>
            <w:r w:rsidRPr="00747ACC">
              <w:rPr>
                <w:rFonts w:cs="Arial"/>
                <w:i w:val="0"/>
                <w:color w:val="auto"/>
                <w:szCs w:val="22"/>
                <w:lang w:val="de-DE" w:eastAsia="de-DE"/>
              </w:rPr>
              <w:lastRenderedPageBreak/>
              <w:t>•</w:t>
            </w:r>
            <w:r w:rsidRPr="00747ACC">
              <w:rPr>
                <w:rFonts w:cs="Arial"/>
                <w:i w:val="0"/>
                <w:color w:val="auto"/>
                <w:szCs w:val="22"/>
                <w:lang w:val="de-DE" w:eastAsia="de-DE"/>
              </w:rPr>
              <w:tab/>
              <w:t>Ausführen und Inanspruchnahme ärztlicher und therapeutischer Maßnahmen, einschließlich verantwortungsvoller Umgang mit Medikamenten</w:t>
            </w:r>
          </w:p>
          <w:p w14:paraId="04B657FD" w14:textId="77777777" w:rsidR="00747ACC" w:rsidRPr="00747ACC" w:rsidRDefault="00747ACC" w:rsidP="00747ACC">
            <w:pPr>
              <w:pStyle w:val="Textkrper2"/>
              <w:spacing w:before="240"/>
              <w:rPr>
                <w:rFonts w:cs="Arial"/>
                <w:i w:val="0"/>
                <w:color w:val="auto"/>
                <w:szCs w:val="22"/>
                <w:lang w:val="de-DE" w:eastAsia="de-DE"/>
              </w:rPr>
            </w:pPr>
            <w:r w:rsidRPr="00747ACC">
              <w:rPr>
                <w:rFonts w:cs="Arial"/>
                <w:i w:val="0"/>
                <w:color w:val="auto"/>
                <w:szCs w:val="22"/>
                <w:lang w:val="de-DE" w:eastAsia="de-DE"/>
              </w:rPr>
              <w:t>•</w:t>
            </w:r>
            <w:r w:rsidRPr="00747ACC">
              <w:rPr>
                <w:rFonts w:cs="Arial"/>
                <w:i w:val="0"/>
                <w:color w:val="auto"/>
                <w:szCs w:val="22"/>
                <w:lang w:val="de-DE" w:eastAsia="de-DE"/>
              </w:rPr>
              <w:tab/>
              <w:t>ausgewogene und angemessene Ernährung (Entwicklung eines gesundheitsfördernden Lebensstils)</w:t>
            </w:r>
          </w:p>
          <w:p w14:paraId="625A2A73" w14:textId="192825DB" w:rsidR="00747ACC" w:rsidRPr="00747ACC" w:rsidRDefault="00747ACC" w:rsidP="00747ACC">
            <w:pPr>
              <w:pStyle w:val="Textkrper2"/>
              <w:spacing w:before="240"/>
              <w:rPr>
                <w:rFonts w:cs="Arial"/>
                <w:i w:val="0"/>
                <w:color w:val="auto"/>
                <w:szCs w:val="22"/>
                <w:lang w:val="de-DE" w:eastAsia="de-DE"/>
              </w:rPr>
            </w:pPr>
            <w:r w:rsidRPr="00747ACC">
              <w:rPr>
                <w:rFonts w:cs="Arial"/>
                <w:i w:val="0"/>
                <w:color w:val="auto"/>
                <w:szCs w:val="22"/>
                <w:lang w:val="de-DE" w:eastAsia="de-DE"/>
              </w:rPr>
              <w:t>•</w:t>
            </w:r>
            <w:r w:rsidRPr="00747ACC">
              <w:rPr>
                <w:rFonts w:cs="Arial"/>
                <w:i w:val="0"/>
                <w:color w:val="auto"/>
                <w:szCs w:val="22"/>
                <w:lang w:val="de-DE" w:eastAsia="de-DE"/>
              </w:rPr>
              <w:tab/>
              <w:t>Anregung und Ausbau der Wahrnehmungsfähigkeit durch basale Stimulation (Körper- und Sinneswahrnehmung)</w:t>
            </w:r>
          </w:p>
          <w:p w14:paraId="381B57B1" w14:textId="72B83037" w:rsidR="00747ACC" w:rsidRPr="00747ACC" w:rsidRDefault="00747ACC" w:rsidP="00747ACC">
            <w:pPr>
              <w:pStyle w:val="Textkrper2"/>
              <w:spacing w:before="240"/>
              <w:rPr>
                <w:rFonts w:cs="Arial"/>
                <w:i w:val="0"/>
                <w:color w:val="auto"/>
                <w:szCs w:val="22"/>
                <w:lang w:val="de-DE" w:eastAsia="de-DE"/>
              </w:rPr>
            </w:pPr>
            <w:r w:rsidRPr="00747ACC">
              <w:rPr>
                <w:rFonts w:cs="Arial"/>
                <w:i w:val="0"/>
                <w:color w:val="auto"/>
                <w:szCs w:val="22"/>
                <w:lang w:val="de-DE" w:eastAsia="de-DE"/>
              </w:rPr>
              <w:t>•</w:t>
            </w:r>
            <w:r w:rsidRPr="00747ACC">
              <w:rPr>
                <w:rFonts w:cs="Arial"/>
                <w:i w:val="0"/>
                <w:color w:val="auto"/>
                <w:szCs w:val="22"/>
                <w:lang w:val="de-DE" w:eastAsia="de-DE"/>
              </w:rPr>
              <w:tab/>
              <w:t>An- und Ausziehen, z.B. angemessene witterungsgerechte Bekleidung und bei der Nahrungsaufnahme</w:t>
            </w:r>
          </w:p>
          <w:p w14:paraId="41F9DBBF" w14:textId="77777777" w:rsidR="00747ACC" w:rsidRDefault="00747ACC" w:rsidP="00747ACC">
            <w:pPr>
              <w:pStyle w:val="Textkrper2"/>
              <w:spacing w:before="240"/>
              <w:rPr>
                <w:rFonts w:cs="Arial"/>
                <w:i w:val="0"/>
                <w:color w:val="auto"/>
                <w:szCs w:val="22"/>
                <w:lang w:val="de-DE" w:eastAsia="de-DE"/>
              </w:rPr>
            </w:pPr>
            <w:r w:rsidRPr="00747ACC">
              <w:rPr>
                <w:rFonts w:cs="Arial"/>
                <w:i w:val="0"/>
                <w:color w:val="auto"/>
                <w:szCs w:val="22"/>
                <w:lang w:val="de-DE" w:eastAsia="de-DE"/>
              </w:rPr>
              <w:t>•</w:t>
            </w:r>
            <w:r w:rsidRPr="00747ACC">
              <w:rPr>
                <w:rFonts w:cs="Arial"/>
                <w:i w:val="0"/>
                <w:color w:val="auto"/>
                <w:szCs w:val="22"/>
                <w:lang w:val="de-DE" w:eastAsia="de-DE"/>
              </w:rPr>
              <w:tab/>
              <w:t>Aufbau, Erarbeitung, Festigung und Erhalt von Strategien zur Bewältigung psychischer Symptomatik und/ oder Problemen mit Partner</w:t>
            </w:r>
            <w:r>
              <w:rPr>
                <w:rFonts w:cs="Arial"/>
                <w:i w:val="0"/>
                <w:color w:val="auto"/>
                <w:szCs w:val="22"/>
                <w:lang w:val="de-DE" w:eastAsia="de-DE"/>
              </w:rPr>
              <w:t>n</w:t>
            </w:r>
            <w:r w:rsidRPr="00747ACC">
              <w:rPr>
                <w:rFonts w:cs="Arial"/>
                <w:i w:val="0"/>
                <w:color w:val="auto"/>
                <w:szCs w:val="22"/>
                <w:lang w:val="de-DE" w:eastAsia="de-DE"/>
              </w:rPr>
              <w:t>, Angehörigen,</w:t>
            </w:r>
          </w:p>
          <w:p w14:paraId="764F58D8" w14:textId="3ED66552" w:rsidR="00747ACC" w:rsidRDefault="00747ACC" w:rsidP="00747ACC">
            <w:pPr>
              <w:pStyle w:val="Textkrper2"/>
              <w:spacing w:before="240"/>
              <w:ind w:left="708"/>
              <w:rPr>
                <w:rFonts w:cs="Arial"/>
                <w:i w:val="0"/>
                <w:color w:val="auto"/>
                <w:szCs w:val="22"/>
                <w:lang w:val="de-DE" w:eastAsia="de-DE"/>
              </w:rPr>
            </w:pPr>
            <w:r w:rsidRPr="00747ACC">
              <w:rPr>
                <w:rFonts w:cs="Arial"/>
                <w:i w:val="0"/>
                <w:color w:val="auto"/>
                <w:szCs w:val="22"/>
                <w:lang w:val="de-DE" w:eastAsia="de-DE"/>
              </w:rPr>
              <w:t>Außenstehenden und Nachbarn durch Erkennen, Entwickeln und Umsetzen sowie deren Einhaltung</w:t>
            </w:r>
          </w:p>
          <w:p w14:paraId="47E1CEF6" w14:textId="77777777" w:rsidR="00747ACC" w:rsidRDefault="00747ACC" w:rsidP="00747ACC">
            <w:pPr>
              <w:pStyle w:val="Textkrper2"/>
              <w:spacing w:before="240"/>
              <w:rPr>
                <w:rFonts w:cs="Arial"/>
                <w:i w:val="0"/>
                <w:color w:val="auto"/>
                <w:szCs w:val="22"/>
                <w:lang w:val="de-DE" w:eastAsia="de-DE"/>
              </w:rPr>
            </w:pPr>
            <w:r w:rsidRPr="00747ACC">
              <w:rPr>
                <w:rFonts w:cs="Arial"/>
                <w:i w:val="0"/>
                <w:color w:val="auto"/>
                <w:szCs w:val="22"/>
                <w:lang w:val="de-DE" w:eastAsia="de-DE"/>
              </w:rPr>
              <w:t>•</w:t>
            </w:r>
            <w:r w:rsidRPr="00747ACC">
              <w:rPr>
                <w:rFonts w:cs="Arial"/>
                <w:i w:val="0"/>
                <w:color w:val="auto"/>
                <w:szCs w:val="22"/>
                <w:lang w:val="de-DE" w:eastAsia="de-DE"/>
              </w:rPr>
              <w:tab/>
              <w:t>bei Suchterkrankung: Hilfeleistung zur Bewältigung psychischer und/oder suchtbedingter Symptomatik</w:t>
            </w:r>
            <w:r>
              <w:rPr>
                <w:rFonts w:cs="Arial"/>
                <w:i w:val="0"/>
                <w:color w:val="auto"/>
                <w:szCs w:val="22"/>
                <w:lang w:val="de-DE" w:eastAsia="de-DE"/>
              </w:rPr>
              <w:t>, gesundheitlicher und sozialer</w:t>
            </w:r>
          </w:p>
          <w:p w14:paraId="5F86339A" w14:textId="317517C7" w:rsidR="00747ACC" w:rsidRDefault="00747ACC" w:rsidP="00747ACC">
            <w:pPr>
              <w:pStyle w:val="Textkrper2"/>
              <w:spacing w:before="240"/>
              <w:ind w:left="708"/>
              <w:rPr>
                <w:rFonts w:cs="Arial"/>
                <w:i w:val="0"/>
                <w:color w:val="auto"/>
                <w:szCs w:val="22"/>
                <w:lang w:val="de-DE" w:eastAsia="de-DE"/>
              </w:rPr>
            </w:pPr>
            <w:r>
              <w:rPr>
                <w:rFonts w:cs="Arial"/>
                <w:i w:val="0"/>
                <w:color w:val="auto"/>
                <w:szCs w:val="22"/>
                <w:lang w:val="de-DE" w:eastAsia="de-DE"/>
              </w:rPr>
              <w:t>Problemkonstellationen</w:t>
            </w:r>
          </w:p>
          <w:p w14:paraId="7E588E67" w14:textId="77777777" w:rsidR="00747ACC" w:rsidRDefault="00747ACC" w:rsidP="00A4131E">
            <w:pPr>
              <w:pStyle w:val="Textkrper2"/>
              <w:spacing w:before="240"/>
              <w:rPr>
                <w:rFonts w:cs="Arial"/>
                <w:i w:val="0"/>
                <w:color w:val="auto"/>
                <w:szCs w:val="22"/>
                <w:lang w:val="de-DE" w:eastAsia="de-DE"/>
              </w:rPr>
            </w:pPr>
          </w:p>
          <w:p w14:paraId="45BF6AC8"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Erschließung außerhäuslicher Lebensbereiche</w:t>
            </w:r>
            <w:r>
              <w:rPr>
                <w:rFonts w:cs="Arial"/>
                <w:i w:val="0"/>
                <w:color w:val="auto"/>
                <w:szCs w:val="22"/>
                <w:lang w:val="de-DE" w:eastAsia="de-DE"/>
              </w:rPr>
              <w:t xml:space="preserve"> durch Begleitung/</w:t>
            </w:r>
            <w:r w:rsidR="003E7C10">
              <w:rPr>
                <w:rFonts w:cs="Arial"/>
                <w:i w:val="0"/>
                <w:color w:val="auto"/>
                <w:szCs w:val="22"/>
                <w:lang w:val="de-DE" w:eastAsia="de-DE"/>
              </w:rPr>
              <w:t xml:space="preserve"> </w:t>
            </w:r>
            <w:r>
              <w:rPr>
                <w:rFonts w:cs="Arial"/>
                <w:i w:val="0"/>
                <w:color w:val="auto"/>
                <w:szCs w:val="22"/>
                <w:lang w:val="de-DE" w:eastAsia="de-DE"/>
              </w:rPr>
              <w:t>Beteiligung/</w:t>
            </w:r>
            <w:r w:rsidR="003E7C10">
              <w:rPr>
                <w:rFonts w:cs="Arial"/>
                <w:i w:val="0"/>
                <w:color w:val="auto"/>
                <w:szCs w:val="22"/>
                <w:lang w:val="de-DE" w:eastAsia="de-DE"/>
              </w:rPr>
              <w:t xml:space="preserve"> </w:t>
            </w:r>
            <w:r>
              <w:rPr>
                <w:rFonts w:cs="Arial"/>
                <w:i w:val="0"/>
                <w:color w:val="auto"/>
                <w:szCs w:val="22"/>
                <w:lang w:val="de-DE" w:eastAsia="de-DE"/>
              </w:rPr>
              <w:t>Hilfe(n)/</w:t>
            </w:r>
            <w:r w:rsidR="003E7C10">
              <w:rPr>
                <w:rFonts w:cs="Arial"/>
                <w:i w:val="0"/>
                <w:color w:val="auto"/>
                <w:szCs w:val="22"/>
                <w:lang w:val="de-DE" w:eastAsia="de-DE"/>
              </w:rPr>
              <w:t xml:space="preserve"> </w:t>
            </w:r>
            <w:r>
              <w:rPr>
                <w:rFonts w:cs="Arial"/>
                <w:i w:val="0"/>
                <w:color w:val="auto"/>
                <w:szCs w:val="22"/>
                <w:lang w:val="de-DE" w:eastAsia="de-DE"/>
              </w:rPr>
              <w:t>Unterstützung, z.B.:</w:t>
            </w:r>
          </w:p>
          <w:p w14:paraId="03497713" w14:textId="77777777" w:rsidR="008602E5" w:rsidRPr="008602E5" w:rsidRDefault="008602E5" w:rsidP="008602E5">
            <w:pPr>
              <w:pStyle w:val="Textkrper2"/>
              <w:spacing w:before="120" w:after="120" w:line="312" w:lineRule="auto"/>
              <w:rPr>
                <w:rFonts w:cs="Arial"/>
                <w:i w:val="0"/>
                <w:color w:val="auto"/>
                <w:szCs w:val="22"/>
                <w:lang w:val="de-DE" w:eastAsia="de-DE"/>
              </w:rPr>
            </w:pPr>
            <w:r w:rsidRPr="008602E5">
              <w:rPr>
                <w:rFonts w:cs="Arial"/>
                <w:i w:val="0"/>
                <w:color w:val="auto"/>
                <w:szCs w:val="22"/>
                <w:lang w:val="de-DE" w:eastAsia="de-DE"/>
              </w:rPr>
              <w:t>•</w:t>
            </w:r>
            <w:r w:rsidRPr="008602E5">
              <w:rPr>
                <w:rFonts w:cs="Arial"/>
                <w:i w:val="0"/>
                <w:color w:val="auto"/>
                <w:szCs w:val="22"/>
                <w:lang w:val="de-DE" w:eastAsia="de-DE"/>
              </w:rPr>
              <w:tab/>
              <w:t>Orientierung, Begleitung im öffentlichen Raum, Vorbereitung von unbekannten Strecken</w:t>
            </w:r>
          </w:p>
          <w:p w14:paraId="52E7902F" w14:textId="456F20E2" w:rsidR="00A4131E" w:rsidRDefault="008602E5" w:rsidP="008602E5">
            <w:pPr>
              <w:pStyle w:val="Textkrper2"/>
              <w:spacing w:before="120" w:after="120" w:line="312" w:lineRule="auto"/>
              <w:rPr>
                <w:rFonts w:cs="Arial"/>
                <w:i w:val="0"/>
                <w:color w:val="auto"/>
                <w:szCs w:val="22"/>
                <w:lang w:val="de-DE" w:eastAsia="de-DE"/>
              </w:rPr>
            </w:pPr>
            <w:r w:rsidRPr="008602E5">
              <w:rPr>
                <w:rFonts w:cs="Arial"/>
                <w:i w:val="0"/>
                <w:color w:val="auto"/>
                <w:szCs w:val="22"/>
                <w:lang w:val="de-DE" w:eastAsia="de-DE"/>
              </w:rPr>
              <w:t>•</w:t>
            </w:r>
            <w:r w:rsidRPr="008602E5">
              <w:rPr>
                <w:rFonts w:cs="Arial"/>
                <w:i w:val="0"/>
                <w:color w:val="auto"/>
                <w:szCs w:val="22"/>
                <w:lang w:val="de-DE" w:eastAsia="de-DE"/>
              </w:rPr>
              <w:tab/>
              <w:t>Aufbau, Festigung und Erhalt von Fähigkeiten zum Erkennen von Gefahren, deren Beseitigung und / oder Vermeidung</w:t>
            </w:r>
          </w:p>
          <w:p w14:paraId="4EFBF14B" w14:textId="77777777" w:rsidR="008602E5" w:rsidRPr="008602E5" w:rsidRDefault="008602E5" w:rsidP="008602E5">
            <w:pPr>
              <w:pStyle w:val="Textkrper2"/>
              <w:spacing w:before="120" w:after="120" w:line="312" w:lineRule="auto"/>
              <w:rPr>
                <w:rFonts w:cs="Arial"/>
                <w:i w:val="0"/>
                <w:color w:val="auto"/>
                <w:szCs w:val="22"/>
                <w:lang w:val="de-DE" w:eastAsia="de-DE"/>
              </w:rPr>
            </w:pPr>
            <w:r w:rsidRPr="008602E5">
              <w:rPr>
                <w:rFonts w:cs="Arial"/>
                <w:i w:val="0"/>
                <w:color w:val="auto"/>
                <w:szCs w:val="22"/>
                <w:lang w:val="de-DE" w:eastAsia="de-DE"/>
              </w:rPr>
              <w:t>•</w:t>
            </w:r>
            <w:r w:rsidRPr="008602E5">
              <w:rPr>
                <w:rFonts w:cs="Arial"/>
                <w:i w:val="0"/>
                <w:color w:val="auto"/>
                <w:szCs w:val="22"/>
                <w:lang w:val="de-DE" w:eastAsia="de-DE"/>
              </w:rPr>
              <w:tab/>
              <w:t>Teilnahme an Veranstaltungen von Vereinen und Sportverbänden</w:t>
            </w:r>
          </w:p>
          <w:p w14:paraId="3264B685" w14:textId="23498E78" w:rsidR="008602E5" w:rsidRPr="008602E5" w:rsidRDefault="008602E5" w:rsidP="008602E5">
            <w:pPr>
              <w:pStyle w:val="Textkrper2"/>
              <w:spacing w:before="120" w:after="120" w:line="312" w:lineRule="auto"/>
              <w:rPr>
                <w:rFonts w:cs="Arial"/>
                <w:i w:val="0"/>
                <w:color w:val="auto"/>
                <w:szCs w:val="22"/>
                <w:lang w:val="de-DE" w:eastAsia="de-DE"/>
              </w:rPr>
            </w:pPr>
            <w:r w:rsidRPr="008602E5">
              <w:rPr>
                <w:rFonts w:cs="Arial"/>
                <w:i w:val="0"/>
                <w:color w:val="auto"/>
                <w:szCs w:val="22"/>
                <w:lang w:val="de-DE" w:eastAsia="de-DE"/>
              </w:rPr>
              <w:t>•</w:t>
            </w:r>
            <w:r w:rsidRPr="008602E5">
              <w:rPr>
                <w:rFonts w:cs="Arial"/>
                <w:i w:val="0"/>
                <w:color w:val="auto"/>
                <w:szCs w:val="22"/>
                <w:lang w:val="de-DE" w:eastAsia="de-DE"/>
              </w:rPr>
              <w:tab/>
              <w:t>Aufbau, Erarbeitung, Festigung und Erhalt von Fähigkeiten der Mobilität (Bewegung aktiv und gezielt zu steuern, z.B. Grob- und Feinmotorik)</w:t>
            </w:r>
          </w:p>
          <w:p w14:paraId="06116141" w14:textId="030FCF9B" w:rsidR="008602E5" w:rsidRPr="008602E5" w:rsidRDefault="008602E5" w:rsidP="008602E5">
            <w:pPr>
              <w:pStyle w:val="Textkrper2"/>
              <w:spacing w:before="120" w:after="120" w:line="312" w:lineRule="auto"/>
              <w:rPr>
                <w:rFonts w:cs="Arial"/>
                <w:i w:val="0"/>
                <w:color w:val="auto"/>
                <w:szCs w:val="22"/>
                <w:lang w:val="de-DE" w:eastAsia="de-DE"/>
              </w:rPr>
            </w:pPr>
            <w:r w:rsidRPr="008602E5">
              <w:rPr>
                <w:rFonts w:cs="Arial"/>
                <w:i w:val="0"/>
                <w:color w:val="auto"/>
                <w:szCs w:val="22"/>
                <w:lang w:val="de-DE" w:eastAsia="de-DE"/>
              </w:rPr>
              <w:t>•</w:t>
            </w:r>
            <w:r w:rsidRPr="008602E5">
              <w:rPr>
                <w:rFonts w:cs="Arial"/>
                <w:i w:val="0"/>
                <w:color w:val="auto"/>
                <w:szCs w:val="22"/>
                <w:lang w:val="de-DE" w:eastAsia="de-DE"/>
              </w:rPr>
              <w:tab/>
              <w:t>Einkäufe zum persönlichen Bedarf</w:t>
            </w:r>
          </w:p>
          <w:p w14:paraId="63CCB1E9" w14:textId="77777777" w:rsidR="008602E5" w:rsidRPr="008602E5" w:rsidRDefault="008602E5" w:rsidP="008602E5">
            <w:pPr>
              <w:pStyle w:val="Textkrper2"/>
              <w:spacing w:before="120" w:after="120" w:line="312" w:lineRule="auto"/>
              <w:rPr>
                <w:rFonts w:cs="Arial"/>
                <w:i w:val="0"/>
                <w:color w:val="auto"/>
                <w:szCs w:val="22"/>
                <w:lang w:val="de-DE" w:eastAsia="de-DE"/>
              </w:rPr>
            </w:pPr>
            <w:r w:rsidRPr="008602E5">
              <w:rPr>
                <w:rFonts w:cs="Arial"/>
                <w:i w:val="0"/>
                <w:color w:val="auto"/>
                <w:szCs w:val="22"/>
                <w:lang w:val="de-DE" w:eastAsia="de-DE"/>
              </w:rPr>
              <w:t>•</w:t>
            </w:r>
            <w:r w:rsidRPr="008602E5">
              <w:rPr>
                <w:rFonts w:cs="Arial"/>
                <w:i w:val="0"/>
                <w:color w:val="auto"/>
                <w:szCs w:val="22"/>
                <w:lang w:val="de-DE" w:eastAsia="de-DE"/>
              </w:rPr>
              <w:tab/>
              <w:t>Erschließung eines sozialen Lebensraumes</w:t>
            </w:r>
          </w:p>
          <w:p w14:paraId="3ED2136F" w14:textId="77777777" w:rsidR="008602E5" w:rsidRPr="008602E5" w:rsidRDefault="008602E5" w:rsidP="008602E5">
            <w:pPr>
              <w:pStyle w:val="Textkrper2"/>
              <w:spacing w:before="120" w:after="120" w:line="312" w:lineRule="auto"/>
              <w:rPr>
                <w:rFonts w:cs="Arial"/>
                <w:i w:val="0"/>
                <w:color w:val="auto"/>
                <w:szCs w:val="22"/>
                <w:lang w:val="de-DE" w:eastAsia="de-DE"/>
              </w:rPr>
            </w:pPr>
            <w:r w:rsidRPr="008602E5">
              <w:rPr>
                <w:rFonts w:cs="Arial"/>
                <w:i w:val="0"/>
                <w:color w:val="auto"/>
                <w:szCs w:val="22"/>
                <w:lang w:val="de-DE" w:eastAsia="de-DE"/>
              </w:rPr>
              <w:t>•</w:t>
            </w:r>
            <w:r w:rsidRPr="008602E5">
              <w:rPr>
                <w:rFonts w:cs="Arial"/>
                <w:i w:val="0"/>
                <w:color w:val="auto"/>
                <w:szCs w:val="22"/>
                <w:lang w:val="de-DE" w:eastAsia="de-DE"/>
              </w:rPr>
              <w:tab/>
              <w:t>Organisation und Gestaltung von Urlaubsreisen und –tagen</w:t>
            </w:r>
          </w:p>
          <w:p w14:paraId="1C40505C" w14:textId="77777777" w:rsidR="008602E5" w:rsidRPr="008602E5" w:rsidRDefault="008602E5" w:rsidP="008602E5">
            <w:pPr>
              <w:pStyle w:val="Textkrper2"/>
              <w:spacing w:before="120" w:after="120" w:line="312" w:lineRule="auto"/>
              <w:rPr>
                <w:rFonts w:cs="Arial"/>
                <w:i w:val="0"/>
                <w:color w:val="auto"/>
                <w:szCs w:val="22"/>
                <w:lang w:val="de-DE" w:eastAsia="de-DE"/>
              </w:rPr>
            </w:pPr>
            <w:r w:rsidRPr="008602E5">
              <w:rPr>
                <w:rFonts w:cs="Arial"/>
                <w:i w:val="0"/>
                <w:color w:val="auto"/>
                <w:szCs w:val="22"/>
                <w:lang w:val="de-DE" w:eastAsia="de-DE"/>
              </w:rPr>
              <w:t>•</w:t>
            </w:r>
            <w:r w:rsidRPr="008602E5">
              <w:rPr>
                <w:rFonts w:cs="Arial"/>
                <w:i w:val="0"/>
                <w:color w:val="auto"/>
                <w:szCs w:val="22"/>
                <w:lang w:val="de-DE" w:eastAsia="de-DE"/>
              </w:rPr>
              <w:tab/>
              <w:t>Erweiterung der Teilhabemöglichkeit im Gemeinwesen</w:t>
            </w:r>
          </w:p>
          <w:p w14:paraId="2C8F47D0" w14:textId="77777777" w:rsidR="008602E5" w:rsidRDefault="008602E5" w:rsidP="008602E5">
            <w:pPr>
              <w:pStyle w:val="Textkrper2"/>
              <w:spacing w:before="120" w:after="120" w:line="312" w:lineRule="auto"/>
              <w:rPr>
                <w:rFonts w:cs="Arial"/>
                <w:i w:val="0"/>
                <w:color w:val="auto"/>
                <w:szCs w:val="22"/>
                <w:lang w:val="de-DE" w:eastAsia="de-DE"/>
              </w:rPr>
            </w:pPr>
            <w:r w:rsidRPr="008602E5">
              <w:rPr>
                <w:rFonts w:cs="Arial"/>
                <w:i w:val="0"/>
                <w:color w:val="auto"/>
                <w:szCs w:val="22"/>
                <w:lang w:val="de-DE" w:eastAsia="de-DE"/>
              </w:rPr>
              <w:t>•</w:t>
            </w:r>
            <w:r w:rsidRPr="008602E5">
              <w:rPr>
                <w:rFonts w:cs="Arial"/>
                <w:i w:val="0"/>
                <w:color w:val="auto"/>
                <w:szCs w:val="22"/>
                <w:lang w:val="de-DE" w:eastAsia="de-DE"/>
              </w:rPr>
              <w:tab/>
              <w:t>Wiederherstellung, Erhalt und Vertiefung der Fähigkeiten zur Anwendung von Kulturtechniken als Grundlage sozialer Inte</w:t>
            </w:r>
            <w:r>
              <w:rPr>
                <w:rFonts w:cs="Arial"/>
                <w:i w:val="0"/>
                <w:color w:val="auto"/>
                <w:szCs w:val="22"/>
                <w:lang w:val="de-DE" w:eastAsia="de-DE"/>
              </w:rPr>
              <w:t>raktion (z.B. Briefe schreiben,</w:t>
            </w:r>
          </w:p>
          <w:p w14:paraId="534D68F3" w14:textId="2337BE61" w:rsidR="008602E5" w:rsidRDefault="008602E5" w:rsidP="008602E5">
            <w:pPr>
              <w:pStyle w:val="Textkrper2"/>
              <w:spacing w:before="120" w:after="120" w:line="312" w:lineRule="auto"/>
              <w:ind w:left="708"/>
              <w:rPr>
                <w:rFonts w:cs="Arial"/>
                <w:i w:val="0"/>
                <w:color w:val="auto"/>
                <w:szCs w:val="22"/>
                <w:lang w:val="de-DE" w:eastAsia="de-DE"/>
              </w:rPr>
            </w:pPr>
            <w:r w:rsidRPr="008602E5">
              <w:rPr>
                <w:rFonts w:cs="Arial"/>
                <w:i w:val="0"/>
                <w:color w:val="auto"/>
                <w:szCs w:val="22"/>
                <w:lang w:val="de-DE" w:eastAsia="de-DE"/>
              </w:rPr>
              <w:lastRenderedPageBreak/>
              <w:t>Kalender benutzen;</w:t>
            </w:r>
            <w:r>
              <w:t xml:space="preserve"> </w:t>
            </w:r>
            <w:r w:rsidRPr="008602E5">
              <w:rPr>
                <w:rFonts w:cs="Arial"/>
                <w:i w:val="0"/>
                <w:color w:val="auto"/>
                <w:szCs w:val="22"/>
                <w:lang w:val="de-DE" w:eastAsia="de-DE"/>
              </w:rPr>
              <w:t>auch Medienkompetenz, Wechselgeld errechnen)</w:t>
            </w:r>
          </w:p>
          <w:p w14:paraId="7AF55686" w14:textId="77777777" w:rsidR="008602E5" w:rsidRPr="008602E5" w:rsidRDefault="008602E5" w:rsidP="008602E5">
            <w:pPr>
              <w:pStyle w:val="Textkrper2"/>
              <w:spacing w:before="120" w:after="120" w:line="312" w:lineRule="auto"/>
              <w:rPr>
                <w:rFonts w:cs="Arial"/>
                <w:i w:val="0"/>
                <w:color w:val="auto"/>
                <w:szCs w:val="22"/>
                <w:lang w:val="de-DE" w:eastAsia="de-DE"/>
              </w:rPr>
            </w:pPr>
          </w:p>
          <w:p w14:paraId="18934ED7"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Bewältigung/</w:t>
            </w:r>
            <w:r w:rsidR="003E7C10">
              <w:rPr>
                <w:rFonts w:cs="Arial"/>
                <w:b/>
                <w:i w:val="0"/>
                <w:color w:val="auto"/>
                <w:szCs w:val="22"/>
                <w:lang w:val="de-DE" w:eastAsia="de-DE"/>
              </w:rPr>
              <w:t xml:space="preserve"> </w:t>
            </w:r>
            <w:r w:rsidRPr="003242AB">
              <w:rPr>
                <w:rFonts w:cs="Arial"/>
                <w:b/>
                <w:i w:val="0"/>
                <w:color w:val="auto"/>
                <w:szCs w:val="22"/>
                <w:lang w:val="de-DE" w:eastAsia="de-DE"/>
              </w:rPr>
              <w:t>Kompensation von Beeinträchtigungen</w:t>
            </w:r>
            <w:r>
              <w:rPr>
                <w:rFonts w:cs="Arial"/>
                <w:i w:val="0"/>
                <w:color w:val="auto"/>
                <w:szCs w:val="22"/>
                <w:lang w:val="de-DE" w:eastAsia="de-DE"/>
              </w:rPr>
              <w:t xml:space="preserve"> durch Hilfe(n)/</w:t>
            </w:r>
            <w:r w:rsidR="003E7C10">
              <w:rPr>
                <w:rFonts w:cs="Arial"/>
                <w:i w:val="0"/>
                <w:color w:val="auto"/>
                <w:szCs w:val="22"/>
                <w:lang w:val="de-DE" w:eastAsia="de-DE"/>
              </w:rPr>
              <w:t xml:space="preserve"> </w:t>
            </w:r>
            <w:r>
              <w:rPr>
                <w:rFonts w:cs="Arial"/>
                <w:i w:val="0"/>
                <w:color w:val="auto"/>
                <w:szCs w:val="22"/>
                <w:lang w:val="de-DE" w:eastAsia="de-DE"/>
              </w:rPr>
              <w:t>Hilfestellung/</w:t>
            </w:r>
            <w:r w:rsidR="003E7C10">
              <w:rPr>
                <w:rFonts w:cs="Arial"/>
                <w:i w:val="0"/>
                <w:color w:val="auto"/>
                <w:szCs w:val="22"/>
                <w:lang w:val="de-DE" w:eastAsia="de-DE"/>
              </w:rPr>
              <w:t xml:space="preserve"> </w:t>
            </w:r>
            <w:r>
              <w:rPr>
                <w:rFonts w:cs="Arial"/>
                <w:i w:val="0"/>
                <w:color w:val="auto"/>
                <w:szCs w:val="22"/>
                <w:lang w:val="de-DE" w:eastAsia="de-DE"/>
              </w:rPr>
              <w:t>Unterstützung, z.B.:</w:t>
            </w:r>
          </w:p>
          <w:p w14:paraId="4C76F471" w14:textId="77777777"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 xml:space="preserve">Nutzung von alternativen Kommunikationshilfen (Bildkarten, elektronischen Kommunikationshilfen) </w:t>
            </w:r>
          </w:p>
          <w:p w14:paraId="0A8C7669" w14:textId="3DC9C6DD"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Selbsthilfe durch elem</w:t>
            </w:r>
            <w:r>
              <w:rPr>
                <w:rFonts w:cs="Arial"/>
                <w:i w:val="0"/>
                <w:color w:val="auto"/>
                <w:szCs w:val="22"/>
                <w:lang w:val="de-DE" w:eastAsia="de-DE"/>
              </w:rPr>
              <w:t>entare Selbstbestimmung anregen</w:t>
            </w:r>
          </w:p>
          <w:p w14:paraId="49A74813" w14:textId="465BE3EE"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mentale Verarbeitung und Ve</w:t>
            </w:r>
            <w:r>
              <w:rPr>
                <w:rFonts w:cs="Arial"/>
                <w:i w:val="0"/>
                <w:color w:val="auto"/>
                <w:szCs w:val="22"/>
                <w:lang w:val="de-DE" w:eastAsia="de-DE"/>
              </w:rPr>
              <w:t>rknüpfung von Informationen</w:t>
            </w:r>
          </w:p>
          <w:p w14:paraId="6FE5DDD5" w14:textId="3184E801" w:rsidR="00A4131E"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Entwicklung des Interesses bzw. der Fähigkeit Neues zu lernen und Gelerntes zu vertiefen</w:t>
            </w:r>
          </w:p>
          <w:p w14:paraId="4A5FF439" w14:textId="77777777"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Umgang mit Informationen aus öffentlichen Medien</w:t>
            </w:r>
          </w:p>
          <w:p w14:paraId="5E290A91" w14:textId="77914BC8"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Stabilisierung als Vertiefung, Erhalt, Übung und Festigung sowie Verknüpfung der</w:t>
            </w:r>
            <w:r>
              <w:rPr>
                <w:rFonts w:cs="Arial"/>
                <w:i w:val="0"/>
                <w:color w:val="auto"/>
                <w:szCs w:val="22"/>
                <w:lang w:val="de-DE" w:eastAsia="de-DE"/>
              </w:rPr>
              <w:t xml:space="preserve"> Lerninhalte</w:t>
            </w:r>
          </w:p>
          <w:p w14:paraId="6787510A" w14:textId="12E7FCD6"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 xml:space="preserve">Begleitung und Nachbereitung von Arztbesuchen, Unterstützung bezüglich der Umsetzung und Einhaltung medizinischer </w:t>
            </w:r>
            <w:r>
              <w:rPr>
                <w:rFonts w:cs="Arial"/>
                <w:i w:val="0"/>
                <w:color w:val="auto"/>
                <w:szCs w:val="22"/>
                <w:lang w:val="de-DE" w:eastAsia="de-DE"/>
              </w:rPr>
              <w:t>Verordnungen</w:t>
            </w:r>
          </w:p>
          <w:p w14:paraId="4D3CC9D8" w14:textId="77777777"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 xml:space="preserve">Begleitung bei der Erledigung von Behördenangelegenheiten, sofern kein gesetzlicher Betreuer vorhanden ist </w:t>
            </w:r>
          </w:p>
          <w:p w14:paraId="12508011" w14:textId="77777777" w:rsid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Aufbau, Erarbeitung, Festigung und Erhalt von Strategien zur Bewältigung psychischer Symptomatik und/ oder Problemen mit Partner</w:t>
            </w:r>
            <w:r>
              <w:rPr>
                <w:rFonts w:cs="Arial"/>
                <w:i w:val="0"/>
                <w:color w:val="auto"/>
                <w:szCs w:val="22"/>
                <w:lang w:val="de-DE" w:eastAsia="de-DE"/>
              </w:rPr>
              <w:t>n, Angehörigen,</w:t>
            </w:r>
          </w:p>
          <w:p w14:paraId="39B5D48E" w14:textId="78A2A2E7" w:rsidR="00422CA0" w:rsidRDefault="00422CA0" w:rsidP="00422CA0">
            <w:pPr>
              <w:pStyle w:val="Textkrper2"/>
              <w:spacing w:before="120" w:after="120" w:line="312" w:lineRule="auto"/>
              <w:ind w:left="708"/>
              <w:rPr>
                <w:rFonts w:cs="Arial"/>
                <w:i w:val="0"/>
                <w:color w:val="auto"/>
                <w:szCs w:val="22"/>
                <w:lang w:val="de-DE" w:eastAsia="de-DE"/>
              </w:rPr>
            </w:pPr>
            <w:r w:rsidRPr="00422CA0">
              <w:rPr>
                <w:rFonts w:cs="Arial"/>
                <w:i w:val="0"/>
                <w:color w:val="auto"/>
                <w:szCs w:val="22"/>
                <w:lang w:val="de-DE" w:eastAsia="de-DE"/>
              </w:rPr>
              <w:t>Außenstehenden und Nachbarn durch Erkennen, Entwickeln und Ums</w:t>
            </w:r>
            <w:r>
              <w:rPr>
                <w:rFonts w:cs="Arial"/>
                <w:i w:val="0"/>
                <w:color w:val="auto"/>
                <w:szCs w:val="22"/>
                <w:lang w:val="de-DE" w:eastAsia="de-DE"/>
              </w:rPr>
              <w:t>etzen sowie deren Einhaltung</w:t>
            </w:r>
          </w:p>
          <w:p w14:paraId="6ABDABF7" w14:textId="7DC0D2E6"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Anregung und Ausbau der Wahrnehmungsfähigkeit durch basale Stimulation (Körp</w:t>
            </w:r>
            <w:r>
              <w:rPr>
                <w:rFonts w:cs="Arial"/>
                <w:i w:val="0"/>
                <w:color w:val="auto"/>
                <w:szCs w:val="22"/>
                <w:lang w:val="de-DE" w:eastAsia="de-DE"/>
              </w:rPr>
              <w:t>er- und Sinneswahrnehmung)</w:t>
            </w:r>
          </w:p>
          <w:p w14:paraId="097B136D" w14:textId="6AD59ABD"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Austausch über die Befindlichkeit und über herausragend</w:t>
            </w:r>
            <w:r>
              <w:rPr>
                <w:rFonts w:cs="Arial"/>
                <w:i w:val="0"/>
                <w:color w:val="auto"/>
                <w:szCs w:val="22"/>
                <w:lang w:val="de-DE" w:eastAsia="de-DE"/>
              </w:rPr>
              <w:t>e Ereignisse</w:t>
            </w:r>
          </w:p>
          <w:p w14:paraId="51A4F744" w14:textId="28963F21"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Einüben alternativer Bewältigungsstrate</w:t>
            </w:r>
            <w:r>
              <w:rPr>
                <w:rFonts w:cs="Arial"/>
                <w:i w:val="0"/>
                <w:color w:val="auto"/>
                <w:szCs w:val="22"/>
                <w:lang w:val="de-DE" w:eastAsia="de-DE"/>
              </w:rPr>
              <w:t>gien</w:t>
            </w:r>
          </w:p>
          <w:p w14:paraId="40AECE29" w14:textId="377F17BE" w:rsidR="00422CA0" w:rsidRP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Aufbau, Erarbeitung, Festigung und Erhalt von Fähigkeiten der Mobilität (Bewegung aktiv und gezielt zu steuern, z.B</w:t>
            </w:r>
            <w:r>
              <w:rPr>
                <w:rFonts w:cs="Arial"/>
                <w:i w:val="0"/>
                <w:color w:val="auto"/>
                <w:szCs w:val="22"/>
                <w:lang w:val="de-DE" w:eastAsia="de-DE"/>
              </w:rPr>
              <w:t>.</w:t>
            </w:r>
            <w:r w:rsidRPr="00422CA0">
              <w:rPr>
                <w:rFonts w:cs="Arial"/>
                <w:i w:val="0"/>
                <w:color w:val="auto"/>
                <w:szCs w:val="22"/>
                <w:lang w:val="de-DE" w:eastAsia="de-DE"/>
              </w:rPr>
              <w:t>: Grob- und Feinmot</w:t>
            </w:r>
            <w:r>
              <w:rPr>
                <w:rFonts w:cs="Arial"/>
                <w:i w:val="0"/>
                <w:color w:val="auto"/>
                <w:szCs w:val="22"/>
                <w:lang w:val="de-DE" w:eastAsia="de-DE"/>
              </w:rPr>
              <w:t>orik)</w:t>
            </w:r>
          </w:p>
          <w:p w14:paraId="6FDF170D" w14:textId="77777777" w:rsidR="00422CA0" w:rsidRDefault="00422CA0" w:rsidP="00422CA0">
            <w:pPr>
              <w:pStyle w:val="Textkrper2"/>
              <w:spacing w:before="120" w:after="120" w:line="312" w:lineRule="auto"/>
              <w:rPr>
                <w:rFonts w:cs="Arial"/>
                <w:i w:val="0"/>
                <w:color w:val="auto"/>
                <w:szCs w:val="22"/>
                <w:lang w:val="de-DE" w:eastAsia="de-DE"/>
              </w:rPr>
            </w:pPr>
            <w:r w:rsidRPr="00422CA0">
              <w:rPr>
                <w:rFonts w:cs="Arial"/>
                <w:i w:val="0"/>
                <w:color w:val="auto"/>
                <w:szCs w:val="22"/>
                <w:lang w:val="de-DE" w:eastAsia="de-DE"/>
              </w:rPr>
              <w:t>•</w:t>
            </w:r>
            <w:r w:rsidRPr="00422CA0">
              <w:rPr>
                <w:rFonts w:cs="Arial"/>
                <w:i w:val="0"/>
                <w:color w:val="auto"/>
                <w:szCs w:val="22"/>
                <w:lang w:val="de-DE" w:eastAsia="de-DE"/>
              </w:rPr>
              <w:tab/>
              <w:t>Herstellung, Erhalt und Festigung des emotionalen und psychischen Gleichgewichts (Stützung des Selbstvertra</w:t>
            </w:r>
            <w:r>
              <w:rPr>
                <w:rFonts w:cs="Arial"/>
                <w:i w:val="0"/>
                <w:color w:val="auto"/>
                <w:szCs w:val="22"/>
                <w:lang w:val="de-DE" w:eastAsia="de-DE"/>
              </w:rPr>
              <w:t>uens und der Stabilisierung der</w:t>
            </w:r>
          </w:p>
          <w:p w14:paraId="1FB8D1D3" w14:textId="5444D653" w:rsidR="00422CA0" w:rsidRDefault="00422CA0" w:rsidP="00422CA0">
            <w:pPr>
              <w:pStyle w:val="Textkrper2"/>
              <w:spacing w:before="120" w:after="120" w:line="312" w:lineRule="auto"/>
              <w:ind w:left="708"/>
              <w:rPr>
                <w:rFonts w:cs="Arial"/>
                <w:i w:val="0"/>
                <w:color w:val="auto"/>
                <w:szCs w:val="22"/>
                <w:lang w:val="de-DE" w:eastAsia="de-DE"/>
              </w:rPr>
            </w:pPr>
            <w:r w:rsidRPr="00422CA0">
              <w:rPr>
                <w:rFonts w:cs="Arial"/>
                <w:i w:val="0"/>
                <w:color w:val="auto"/>
                <w:szCs w:val="22"/>
                <w:lang w:val="de-DE" w:eastAsia="de-DE"/>
              </w:rPr>
              <w:t>Persönlichkeit)</w:t>
            </w:r>
          </w:p>
          <w:p w14:paraId="42ADA5F0" w14:textId="77777777" w:rsidR="00422CA0" w:rsidRDefault="00422CA0" w:rsidP="00422CA0">
            <w:pPr>
              <w:pStyle w:val="Textkrper2"/>
              <w:spacing w:before="120" w:after="120" w:line="312" w:lineRule="auto"/>
              <w:rPr>
                <w:rFonts w:cs="Arial"/>
                <w:i w:val="0"/>
                <w:color w:val="auto"/>
                <w:szCs w:val="22"/>
                <w:lang w:val="de-DE" w:eastAsia="de-DE"/>
              </w:rPr>
            </w:pPr>
          </w:p>
          <w:p w14:paraId="607C1749"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lastRenderedPageBreak/>
              <w:t>Zeitliche/räumliche Orientierung</w:t>
            </w:r>
            <w:r>
              <w:rPr>
                <w:rFonts w:cs="Arial"/>
                <w:i w:val="0"/>
                <w:color w:val="auto"/>
                <w:szCs w:val="22"/>
                <w:lang w:val="de-DE" w:eastAsia="de-DE"/>
              </w:rPr>
              <w:t xml:space="preserve"> durch Hilfe(n)/Hilfestellung/Unterstützung, z.B.:</w:t>
            </w:r>
          </w:p>
          <w:p w14:paraId="13962A28"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sprachbegleitendes Handeln und transparente Wochenpläne zur Orientierung im Alltag und dem Erkennen von Zusammenhängen im Lebensvollzug</w:t>
            </w:r>
          </w:p>
          <w:p w14:paraId="02DC03D2"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mentale Verarbeitung und Verknüpfung von Informationen</w:t>
            </w:r>
          </w:p>
          <w:p w14:paraId="4D8B471C"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Entwicklung eines gesunden Tag- und Nachtrhythmus</w:t>
            </w:r>
          </w:p>
          <w:p w14:paraId="7333E360" w14:textId="77777777" w:rsidR="00A4131E"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Pr>
                <w:rFonts w:cs="Arial"/>
                <w:i w:val="0"/>
                <w:color w:val="auto"/>
                <w:szCs w:val="22"/>
                <w:lang w:val="de-DE" w:eastAsia="de-DE"/>
              </w:rPr>
              <w:t>Stabilisierung als Vertiefung, Erhalt, Übung und Festigung sowie der Verknüpfung der Lerninhalte</w:t>
            </w:r>
          </w:p>
          <w:p w14:paraId="28A6C16D"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Psychosoziale Beratung/Krisenintervention sowie Umgang mit selbst- uns fremdgefährdendem Verhalten</w:t>
            </w:r>
            <w:r>
              <w:rPr>
                <w:rFonts w:cs="Arial"/>
                <w:i w:val="0"/>
                <w:color w:val="auto"/>
                <w:szCs w:val="22"/>
                <w:lang w:val="de-DE" w:eastAsia="de-DE"/>
              </w:rPr>
              <w:t xml:space="preserve"> durch Hilfe(n)/Hilfestellung/Unterstützung, z.B.:</w:t>
            </w:r>
          </w:p>
          <w:p w14:paraId="728B4D94" w14:textId="1B22A26F"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Einüben alternativer Bewältigungsstrategien</w:t>
            </w:r>
          </w:p>
          <w:p w14:paraId="652C2E16" w14:textId="77777777"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Krisenintervention</w:t>
            </w:r>
          </w:p>
          <w:p w14:paraId="31BC3FD5" w14:textId="77777777" w:rsid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Aufbau, Erarbeitung, Festigung und Erhalt von Strategien zur Bewältigung psychischer Symptomatik und/ oder Problemen mit Partner</w:t>
            </w:r>
            <w:r>
              <w:rPr>
                <w:rFonts w:cs="Arial"/>
                <w:i w:val="0"/>
                <w:color w:val="auto"/>
                <w:szCs w:val="22"/>
                <w:lang w:val="de-DE" w:eastAsia="de-DE"/>
              </w:rPr>
              <w:t>n, Angehörigen,</w:t>
            </w:r>
          </w:p>
          <w:p w14:paraId="6AF0DDA1" w14:textId="7C571707" w:rsidR="00081E48" w:rsidRPr="00081E48" w:rsidRDefault="00081E48" w:rsidP="00081E48">
            <w:pPr>
              <w:pStyle w:val="Textkrper2"/>
              <w:spacing w:before="120" w:after="120" w:line="312" w:lineRule="auto"/>
              <w:ind w:left="708"/>
              <w:rPr>
                <w:rFonts w:cs="Arial"/>
                <w:i w:val="0"/>
                <w:color w:val="auto"/>
                <w:szCs w:val="22"/>
                <w:lang w:val="de-DE" w:eastAsia="de-DE"/>
              </w:rPr>
            </w:pPr>
            <w:r>
              <w:rPr>
                <w:rFonts w:cs="Arial"/>
                <w:i w:val="0"/>
                <w:color w:val="auto"/>
                <w:szCs w:val="22"/>
                <w:lang w:val="de-DE" w:eastAsia="de-DE"/>
              </w:rPr>
              <w:t>A</w:t>
            </w:r>
            <w:r w:rsidRPr="00081E48">
              <w:rPr>
                <w:rFonts w:cs="Arial"/>
                <w:i w:val="0"/>
                <w:color w:val="auto"/>
                <w:szCs w:val="22"/>
                <w:lang w:val="de-DE" w:eastAsia="de-DE"/>
              </w:rPr>
              <w:t>ußenstehenden und Nachbarn durch Erkennen, Entwickeln und Umsetzen sowie deren Einhaltung</w:t>
            </w:r>
          </w:p>
          <w:p w14:paraId="162EB3A1" w14:textId="357348F3" w:rsidR="00A51B71"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Austausch über die Befindlichkeit und über herausragende Ereignisse</w:t>
            </w:r>
          </w:p>
          <w:p w14:paraId="22E16898" w14:textId="4A4D9B15"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Erkennen der eigenen Person und Wirkung des eigenen Handelns auf andere Personen</w:t>
            </w:r>
          </w:p>
          <w:p w14:paraId="7008469B" w14:textId="77777777" w:rsid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Herstellung, Erhalt und Festigung des emotionalen und psychischen Gleichgewichts (Stützung des Selbstvertrauens und der St</w:t>
            </w:r>
            <w:r>
              <w:rPr>
                <w:rFonts w:cs="Arial"/>
                <w:i w:val="0"/>
                <w:color w:val="auto"/>
                <w:szCs w:val="22"/>
                <w:lang w:val="de-DE" w:eastAsia="de-DE"/>
              </w:rPr>
              <w:t>abilisierung der</w:t>
            </w:r>
          </w:p>
          <w:p w14:paraId="3C765F18" w14:textId="3668DD8D" w:rsidR="00081E48" w:rsidRPr="00081E48" w:rsidRDefault="00081E48" w:rsidP="00081E48">
            <w:pPr>
              <w:pStyle w:val="Textkrper2"/>
              <w:spacing w:before="120" w:after="120" w:line="312" w:lineRule="auto"/>
              <w:ind w:left="708"/>
              <w:rPr>
                <w:rFonts w:cs="Arial"/>
                <w:i w:val="0"/>
                <w:color w:val="auto"/>
                <w:szCs w:val="22"/>
                <w:lang w:val="de-DE" w:eastAsia="de-DE"/>
              </w:rPr>
            </w:pPr>
            <w:r w:rsidRPr="00081E48">
              <w:rPr>
                <w:rFonts w:cs="Arial"/>
                <w:i w:val="0"/>
                <w:color w:val="auto"/>
                <w:szCs w:val="22"/>
                <w:lang w:val="de-DE" w:eastAsia="de-DE"/>
              </w:rPr>
              <w:t>Persönlichkeit)</w:t>
            </w:r>
          </w:p>
          <w:p w14:paraId="242AE753" w14:textId="59CD4B46"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Selbsthilfe durch elementare Selbstbestimmung anregen</w:t>
            </w:r>
          </w:p>
          <w:p w14:paraId="1CF91932" w14:textId="6C8D94FD"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Umgang mit allgemeinen Normen und Regeln des Zusammenlebens zur Frustrations- und Konfliktbewältigung</w:t>
            </w:r>
          </w:p>
          <w:p w14:paraId="467BDA86" w14:textId="411538DE" w:rsid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routinierter Umgang mit Sprache, Mimik, Gestik und Gebärde</w:t>
            </w:r>
          </w:p>
          <w:p w14:paraId="41540D49" w14:textId="77777777" w:rsidR="00081E48" w:rsidRDefault="00081E48" w:rsidP="00081E48">
            <w:pPr>
              <w:pStyle w:val="Textkrper2"/>
              <w:spacing w:before="120" w:after="120" w:line="312" w:lineRule="auto"/>
              <w:rPr>
                <w:rFonts w:cs="Arial"/>
                <w:i w:val="0"/>
                <w:color w:val="auto"/>
                <w:szCs w:val="22"/>
                <w:lang w:val="de-DE" w:eastAsia="de-DE"/>
              </w:rPr>
            </w:pPr>
          </w:p>
          <w:p w14:paraId="18ADEEF9"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Organisation der Mitwirkung in Interessenvertretungen</w:t>
            </w:r>
            <w:r>
              <w:rPr>
                <w:rFonts w:cs="Arial"/>
                <w:i w:val="0"/>
                <w:color w:val="auto"/>
                <w:szCs w:val="22"/>
                <w:lang w:val="de-DE" w:eastAsia="de-DE"/>
              </w:rPr>
              <w:t xml:space="preserve"> durch Unterstützung, z.B.:</w:t>
            </w:r>
          </w:p>
          <w:p w14:paraId="63B584DF" w14:textId="77777777" w:rsidR="00A4131E" w:rsidRDefault="00A4131E" w:rsidP="00F676D5">
            <w:pPr>
              <w:pStyle w:val="Textkrper2"/>
              <w:numPr>
                <w:ilvl w:val="0"/>
                <w:numId w:val="12"/>
              </w:numPr>
              <w:spacing w:before="240"/>
              <w:ind w:left="486"/>
              <w:rPr>
                <w:rFonts w:cs="Arial"/>
                <w:i w:val="0"/>
                <w:color w:val="auto"/>
                <w:szCs w:val="22"/>
                <w:lang w:val="de-DE" w:eastAsia="de-DE"/>
              </w:rPr>
            </w:pPr>
            <w:r>
              <w:rPr>
                <w:rFonts w:cs="Arial"/>
                <w:i w:val="0"/>
                <w:color w:val="auto"/>
                <w:szCs w:val="22"/>
                <w:lang w:val="de-DE" w:eastAsia="de-DE"/>
              </w:rPr>
              <w:t>Anregung zur aktiven Ausführung von sinnstif</w:t>
            </w:r>
            <w:r w:rsidR="00944D8B">
              <w:rPr>
                <w:rFonts w:cs="Arial"/>
                <w:i w:val="0"/>
                <w:color w:val="auto"/>
                <w:szCs w:val="22"/>
                <w:lang w:val="de-DE" w:eastAsia="de-DE"/>
              </w:rPr>
              <w:t xml:space="preserve">tenden Tätigkeiten in Bezug </w:t>
            </w:r>
            <w:r>
              <w:rPr>
                <w:rFonts w:cs="Arial"/>
                <w:i w:val="0"/>
                <w:color w:val="auto"/>
                <w:szCs w:val="22"/>
                <w:lang w:val="de-DE" w:eastAsia="de-DE"/>
              </w:rPr>
              <w:t>auf die täglichen Handlungen des Milieus</w:t>
            </w:r>
            <w:r w:rsidR="00D047B4">
              <w:rPr>
                <w:rFonts w:cs="Arial"/>
                <w:i w:val="0"/>
                <w:color w:val="auto"/>
                <w:szCs w:val="22"/>
                <w:lang w:val="de-DE" w:eastAsia="de-DE"/>
              </w:rPr>
              <w:t xml:space="preserve"> </w:t>
            </w:r>
          </w:p>
          <w:p w14:paraId="45B7449D" w14:textId="77777777" w:rsidR="00A4131E" w:rsidRDefault="00A4131E" w:rsidP="00960B6E">
            <w:pPr>
              <w:pStyle w:val="Textkrper2"/>
              <w:spacing w:before="360"/>
              <w:rPr>
                <w:rFonts w:cs="Arial"/>
                <w:b/>
                <w:i w:val="0"/>
                <w:color w:val="auto"/>
                <w:szCs w:val="22"/>
                <w:lang w:val="de-DE" w:eastAsia="de-DE"/>
              </w:rPr>
            </w:pPr>
            <w:r w:rsidRPr="003242AB">
              <w:rPr>
                <w:rFonts w:cs="Arial"/>
                <w:b/>
                <w:i w:val="0"/>
                <w:color w:val="auto"/>
                <w:szCs w:val="22"/>
                <w:lang w:val="de-DE" w:eastAsia="de-DE"/>
              </w:rPr>
              <w:lastRenderedPageBreak/>
              <w:t>3.</w:t>
            </w:r>
            <w:r>
              <w:rPr>
                <w:rFonts w:cs="Arial"/>
                <w:i w:val="0"/>
                <w:color w:val="auto"/>
                <w:szCs w:val="22"/>
                <w:lang w:val="de-DE" w:eastAsia="de-DE"/>
              </w:rPr>
              <w:t xml:space="preserve"> </w:t>
            </w:r>
            <w:r w:rsidRPr="003242AB">
              <w:rPr>
                <w:rFonts w:cs="Arial"/>
                <w:b/>
                <w:i w:val="0"/>
                <w:color w:val="auto"/>
                <w:szCs w:val="22"/>
                <w:lang w:val="de-DE" w:eastAsia="de-DE"/>
              </w:rPr>
              <w:t>Persönliche Lebensplanung/</w:t>
            </w:r>
            <w:r w:rsidR="00960B6E">
              <w:rPr>
                <w:rFonts w:cs="Arial"/>
                <w:b/>
                <w:i w:val="0"/>
                <w:color w:val="auto"/>
                <w:szCs w:val="22"/>
                <w:lang w:val="de-DE" w:eastAsia="de-DE"/>
              </w:rPr>
              <w:t xml:space="preserve"> </w:t>
            </w:r>
            <w:r w:rsidRPr="003242AB">
              <w:rPr>
                <w:rFonts w:cs="Arial"/>
                <w:b/>
                <w:i w:val="0"/>
                <w:color w:val="auto"/>
                <w:szCs w:val="22"/>
                <w:lang w:val="de-DE" w:eastAsia="de-DE"/>
              </w:rPr>
              <w:t>Gestaltung sozialer Beziehungen/</w:t>
            </w:r>
            <w:r w:rsidR="00960B6E">
              <w:rPr>
                <w:rFonts w:cs="Arial"/>
                <w:b/>
                <w:i w:val="0"/>
                <w:color w:val="auto"/>
                <w:szCs w:val="22"/>
                <w:lang w:val="de-DE" w:eastAsia="de-DE"/>
              </w:rPr>
              <w:t xml:space="preserve"> </w:t>
            </w:r>
            <w:r w:rsidRPr="003242AB">
              <w:rPr>
                <w:rFonts w:cs="Arial"/>
                <w:b/>
                <w:i w:val="0"/>
                <w:color w:val="auto"/>
                <w:szCs w:val="22"/>
                <w:lang w:val="de-DE" w:eastAsia="de-DE"/>
              </w:rPr>
              <w:t xml:space="preserve">Freizeit </w:t>
            </w:r>
          </w:p>
          <w:p w14:paraId="22D02091"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Persönliche Zukunftsplanung/</w:t>
            </w:r>
            <w:r w:rsidR="00960B6E">
              <w:rPr>
                <w:rFonts w:cs="Arial"/>
                <w:b/>
                <w:i w:val="0"/>
                <w:color w:val="auto"/>
                <w:szCs w:val="22"/>
                <w:lang w:val="de-DE" w:eastAsia="de-DE"/>
              </w:rPr>
              <w:t xml:space="preserve"> </w:t>
            </w:r>
            <w:r w:rsidRPr="003242AB">
              <w:rPr>
                <w:rFonts w:cs="Arial"/>
                <w:b/>
                <w:i w:val="0"/>
                <w:color w:val="auto"/>
                <w:szCs w:val="22"/>
                <w:lang w:val="de-DE" w:eastAsia="de-DE"/>
              </w:rPr>
              <w:t>Persönlichkeitsentwicklung</w:t>
            </w:r>
            <w:r>
              <w:rPr>
                <w:rFonts w:cs="Arial"/>
                <w:i w:val="0"/>
                <w:color w:val="auto"/>
                <w:szCs w:val="22"/>
                <w:lang w:val="de-DE" w:eastAsia="de-DE"/>
              </w:rPr>
              <w:t xml:space="preserve"> durch Anleitung/</w:t>
            </w:r>
            <w:r w:rsidR="00960B6E">
              <w:rPr>
                <w:rFonts w:cs="Arial"/>
                <w:i w:val="0"/>
                <w:color w:val="auto"/>
                <w:szCs w:val="22"/>
                <w:lang w:val="de-DE" w:eastAsia="de-DE"/>
              </w:rPr>
              <w:t xml:space="preserve"> </w:t>
            </w:r>
            <w:r>
              <w:rPr>
                <w:rFonts w:cs="Arial"/>
                <w:i w:val="0"/>
                <w:color w:val="auto"/>
                <w:szCs w:val="22"/>
                <w:lang w:val="de-DE" w:eastAsia="de-DE"/>
              </w:rPr>
              <w:t>Hilfe(n)/</w:t>
            </w:r>
            <w:r w:rsidR="00960B6E">
              <w:rPr>
                <w:rFonts w:cs="Arial"/>
                <w:i w:val="0"/>
                <w:color w:val="auto"/>
                <w:szCs w:val="22"/>
                <w:lang w:val="de-DE" w:eastAsia="de-DE"/>
              </w:rPr>
              <w:t xml:space="preserve"> </w:t>
            </w:r>
            <w:r>
              <w:rPr>
                <w:rFonts w:cs="Arial"/>
                <w:i w:val="0"/>
                <w:color w:val="auto"/>
                <w:szCs w:val="22"/>
                <w:lang w:val="de-DE" w:eastAsia="de-DE"/>
              </w:rPr>
              <w:t>Hilfestellung/</w:t>
            </w:r>
            <w:r w:rsidR="00960B6E">
              <w:rPr>
                <w:rFonts w:cs="Arial"/>
                <w:i w:val="0"/>
                <w:color w:val="auto"/>
                <w:szCs w:val="22"/>
                <w:lang w:val="de-DE" w:eastAsia="de-DE"/>
              </w:rPr>
              <w:t xml:space="preserve"> </w:t>
            </w:r>
            <w:r>
              <w:rPr>
                <w:rFonts w:cs="Arial"/>
                <w:i w:val="0"/>
                <w:color w:val="auto"/>
                <w:szCs w:val="22"/>
                <w:lang w:val="de-DE" w:eastAsia="de-DE"/>
              </w:rPr>
              <w:t>Motivation/</w:t>
            </w:r>
            <w:r w:rsidR="00960B6E">
              <w:rPr>
                <w:rFonts w:cs="Arial"/>
                <w:i w:val="0"/>
                <w:color w:val="auto"/>
                <w:szCs w:val="22"/>
                <w:lang w:val="de-DE" w:eastAsia="de-DE"/>
              </w:rPr>
              <w:t xml:space="preserve"> </w:t>
            </w:r>
            <w:r>
              <w:rPr>
                <w:rFonts w:cs="Arial"/>
                <w:i w:val="0"/>
                <w:color w:val="auto"/>
                <w:szCs w:val="22"/>
                <w:lang w:val="de-DE" w:eastAsia="de-DE"/>
              </w:rPr>
              <w:t>Unterstützung, z.B.:</w:t>
            </w:r>
          </w:p>
          <w:p w14:paraId="58F9F25A" w14:textId="1CE2B579"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Entwicklung e</w:t>
            </w:r>
            <w:r>
              <w:rPr>
                <w:rFonts w:cs="Arial"/>
                <w:i w:val="0"/>
                <w:color w:val="auto"/>
                <w:szCs w:val="22"/>
                <w:lang w:val="de-DE" w:eastAsia="de-DE"/>
              </w:rPr>
              <w:t>igener Interessen und Neigungen</w:t>
            </w:r>
          </w:p>
          <w:p w14:paraId="07D35F1C" w14:textId="77777777"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Erweiterung der Eigen-, Regie- und der Selbstvertretungskompetenz und Eigeninitiative auf Grundlage des Empowermentansatzes</w:t>
            </w:r>
          </w:p>
          <w:p w14:paraId="40D76F1D" w14:textId="52F464AD" w:rsidR="00A4131E"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persönliches Leitziel</w:t>
            </w:r>
          </w:p>
          <w:p w14:paraId="08C83915" w14:textId="77777777" w:rsid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Aktivierung und Mobilisierung auf der Grundlage der individuell bedeutsamen Lebenssituation, auf der Grundlage individueller Interessen</w:t>
            </w:r>
            <w:r>
              <w:rPr>
                <w:rFonts w:cs="Arial"/>
                <w:i w:val="0"/>
                <w:color w:val="auto"/>
                <w:szCs w:val="22"/>
                <w:lang w:val="de-DE" w:eastAsia="de-DE"/>
              </w:rPr>
              <w:t xml:space="preserve"> und Fähigkeiten</w:t>
            </w:r>
          </w:p>
          <w:p w14:paraId="7DF83140" w14:textId="24DB368B" w:rsidR="00081E48" w:rsidRPr="00081E48" w:rsidRDefault="00081E48" w:rsidP="00081E48">
            <w:pPr>
              <w:pStyle w:val="Textkrper2"/>
              <w:spacing w:before="120" w:after="120" w:line="312" w:lineRule="auto"/>
              <w:ind w:left="708"/>
              <w:rPr>
                <w:rFonts w:cs="Arial"/>
                <w:i w:val="0"/>
                <w:color w:val="auto"/>
                <w:szCs w:val="22"/>
                <w:lang w:val="de-DE" w:eastAsia="de-DE"/>
              </w:rPr>
            </w:pPr>
            <w:r w:rsidRPr="00081E48">
              <w:rPr>
                <w:rFonts w:cs="Arial"/>
                <w:i w:val="0"/>
                <w:color w:val="auto"/>
                <w:szCs w:val="22"/>
                <w:lang w:val="de-DE" w:eastAsia="de-DE"/>
              </w:rPr>
              <w:t>(Wahlmöglichkeiten)</w:t>
            </w:r>
          </w:p>
          <w:p w14:paraId="358659F7" w14:textId="4DE17A41"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Teilhabe an verschiedenen Angeboten der Erwachsenenbildung in der Gemeinde</w:t>
            </w:r>
          </w:p>
          <w:p w14:paraId="7E3619FD" w14:textId="77777777"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 xml:space="preserve">Aufbau, Erarbeitung, Festigung und Erhalt zur Verwaltung und Umgang mit materiellen Ressourcen, wie z.B. persönliches Eigentum </w:t>
            </w:r>
          </w:p>
          <w:p w14:paraId="12444138" w14:textId="7C900720" w:rsid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Gestaltung des eigenen Wohnraums entsprechend der eigenen Vorlieben, Interessen und Bedürfnissen</w:t>
            </w:r>
          </w:p>
          <w:p w14:paraId="447F1C05" w14:textId="77777777"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 xml:space="preserve">Wahrnehmung und Umgang mit dem eigenen Gesundheits- und Krankheitszustand </w:t>
            </w:r>
          </w:p>
          <w:p w14:paraId="5B62C62E" w14:textId="77777777" w:rsidR="00081E48" w:rsidRP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gezielte Nutzung von unterschiedlichen Medien wie Zeitungen, TV, Filme und Computer</w:t>
            </w:r>
          </w:p>
          <w:p w14:paraId="7134A6B9" w14:textId="7759AECB" w:rsidR="00081E48" w:rsidRDefault="00081E48" w:rsidP="00081E48">
            <w:pPr>
              <w:pStyle w:val="Textkrper2"/>
              <w:spacing w:before="120" w:after="120" w:line="312" w:lineRule="auto"/>
              <w:rPr>
                <w:rFonts w:cs="Arial"/>
                <w:i w:val="0"/>
                <w:color w:val="auto"/>
                <w:szCs w:val="22"/>
                <w:lang w:val="de-DE" w:eastAsia="de-DE"/>
              </w:rPr>
            </w:pPr>
            <w:r w:rsidRPr="00081E48">
              <w:rPr>
                <w:rFonts w:cs="Arial"/>
                <w:i w:val="0"/>
                <w:color w:val="auto"/>
                <w:szCs w:val="22"/>
                <w:lang w:val="de-DE" w:eastAsia="de-DE"/>
              </w:rPr>
              <w:t>•</w:t>
            </w:r>
            <w:r w:rsidRPr="00081E48">
              <w:rPr>
                <w:rFonts w:cs="Arial"/>
                <w:i w:val="0"/>
                <w:color w:val="auto"/>
                <w:szCs w:val="22"/>
                <w:lang w:val="de-DE" w:eastAsia="de-DE"/>
              </w:rPr>
              <w:tab/>
              <w:t>religiöse Teilhabe</w:t>
            </w:r>
          </w:p>
          <w:p w14:paraId="72E8C2F2" w14:textId="77777777" w:rsidR="00081E48" w:rsidRDefault="00081E48" w:rsidP="00081E48">
            <w:pPr>
              <w:pStyle w:val="Textkrper2"/>
              <w:spacing w:before="120" w:after="120" w:line="312" w:lineRule="auto"/>
              <w:rPr>
                <w:rFonts w:cs="Arial"/>
                <w:i w:val="0"/>
                <w:color w:val="auto"/>
                <w:szCs w:val="22"/>
                <w:lang w:val="de-DE" w:eastAsia="de-DE"/>
              </w:rPr>
            </w:pPr>
          </w:p>
          <w:p w14:paraId="23CE7E2F"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Gestaltung sozialer Beziehungen</w:t>
            </w:r>
            <w:r>
              <w:rPr>
                <w:rFonts w:cs="Arial"/>
                <w:i w:val="0"/>
                <w:color w:val="auto"/>
                <w:szCs w:val="22"/>
                <w:lang w:val="de-DE" w:eastAsia="de-DE"/>
              </w:rPr>
              <w:t xml:space="preserve"> durch Begleitung/</w:t>
            </w:r>
            <w:r w:rsidR="00960B6E">
              <w:rPr>
                <w:rFonts w:cs="Arial"/>
                <w:i w:val="0"/>
                <w:color w:val="auto"/>
                <w:szCs w:val="22"/>
                <w:lang w:val="de-DE" w:eastAsia="de-DE"/>
              </w:rPr>
              <w:t xml:space="preserve"> </w:t>
            </w:r>
            <w:r>
              <w:rPr>
                <w:rFonts w:cs="Arial"/>
                <w:i w:val="0"/>
                <w:color w:val="auto"/>
                <w:szCs w:val="22"/>
                <w:lang w:val="de-DE" w:eastAsia="de-DE"/>
              </w:rPr>
              <w:t>(Hilfe(n)/</w:t>
            </w:r>
            <w:r w:rsidR="00960B6E">
              <w:rPr>
                <w:rFonts w:cs="Arial"/>
                <w:i w:val="0"/>
                <w:color w:val="auto"/>
                <w:szCs w:val="22"/>
                <w:lang w:val="de-DE" w:eastAsia="de-DE"/>
              </w:rPr>
              <w:t xml:space="preserve"> </w:t>
            </w:r>
            <w:r>
              <w:rPr>
                <w:rFonts w:cs="Arial"/>
                <w:i w:val="0"/>
                <w:color w:val="auto"/>
                <w:szCs w:val="22"/>
                <w:lang w:val="de-DE" w:eastAsia="de-DE"/>
              </w:rPr>
              <w:t>Hilfestellung/</w:t>
            </w:r>
            <w:r w:rsidR="00960B6E">
              <w:rPr>
                <w:rFonts w:cs="Arial"/>
                <w:i w:val="0"/>
                <w:color w:val="auto"/>
                <w:szCs w:val="22"/>
                <w:lang w:val="de-DE" w:eastAsia="de-DE"/>
              </w:rPr>
              <w:t xml:space="preserve"> </w:t>
            </w:r>
            <w:r>
              <w:rPr>
                <w:rFonts w:cs="Arial"/>
                <w:i w:val="0"/>
                <w:color w:val="auto"/>
                <w:szCs w:val="22"/>
                <w:lang w:val="de-DE" w:eastAsia="de-DE"/>
              </w:rPr>
              <w:t>Mitwirkung/</w:t>
            </w:r>
            <w:r w:rsidR="00960B6E">
              <w:rPr>
                <w:rFonts w:cs="Arial"/>
                <w:i w:val="0"/>
                <w:color w:val="auto"/>
                <w:szCs w:val="22"/>
                <w:lang w:val="de-DE" w:eastAsia="de-DE"/>
              </w:rPr>
              <w:t xml:space="preserve"> </w:t>
            </w:r>
            <w:r>
              <w:rPr>
                <w:rFonts w:cs="Arial"/>
                <w:i w:val="0"/>
                <w:color w:val="auto"/>
                <w:szCs w:val="22"/>
                <w:lang w:val="de-DE" w:eastAsia="de-DE"/>
              </w:rPr>
              <w:t>Unterstützung, z.B.:</w:t>
            </w:r>
          </w:p>
          <w:p w14:paraId="13F01717" w14:textId="77777777" w:rsidR="00114DB3" w:rsidRP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 xml:space="preserve">Erkennen der eigenen Person und Wirkung des eigenen Handelns auf andere Personen. </w:t>
            </w:r>
          </w:p>
          <w:p w14:paraId="3B528DB8" w14:textId="59F88F87" w:rsid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 xml:space="preserve">Aufbau, Erarbeitung, Festigung und Erhalt von verbalen und nonverbalen Kommunikationsformen und </w:t>
            </w:r>
            <w:r>
              <w:rPr>
                <w:rFonts w:cs="Arial"/>
                <w:i w:val="0"/>
                <w:color w:val="auto"/>
                <w:szCs w:val="22"/>
                <w:lang w:val="de-DE" w:eastAsia="de-DE"/>
              </w:rPr>
              <w:t>-möglichkeiten als Informations</w:t>
            </w:r>
            <w:r w:rsidRPr="00114DB3">
              <w:rPr>
                <w:rFonts w:cs="Arial"/>
                <w:i w:val="0"/>
                <w:color w:val="auto"/>
                <w:szCs w:val="22"/>
                <w:lang w:val="de-DE" w:eastAsia="de-DE"/>
              </w:rPr>
              <w:t xml:space="preserve">aufnahme und </w:t>
            </w:r>
            <w:r>
              <w:rPr>
                <w:rFonts w:cs="Arial"/>
                <w:i w:val="0"/>
                <w:color w:val="auto"/>
                <w:szCs w:val="22"/>
                <w:lang w:val="de-DE" w:eastAsia="de-DE"/>
              </w:rPr>
              <w:t>–</w:t>
            </w:r>
          </w:p>
          <w:p w14:paraId="7CB29103" w14:textId="317046A2"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zuordnung</w:t>
            </w:r>
          </w:p>
          <w:p w14:paraId="53480EA6" w14:textId="6972211D" w:rsidR="00A4131E"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Teilhabe an verschiedenen Angeboten der Erwachsenenbildung in der Gemeinde</w:t>
            </w:r>
          </w:p>
          <w:p w14:paraId="4E88076E" w14:textId="77777777" w:rsidR="00114DB3" w:rsidRP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lastRenderedPageBreak/>
              <w:t>•</w:t>
            </w:r>
            <w:r w:rsidRPr="00114DB3">
              <w:rPr>
                <w:rFonts w:cs="Arial"/>
                <w:i w:val="0"/>
                <w:color w:val="auto"/>
                <w:szCs w:val="22"/>
                <w:lang w:val="de-DE" w:eastAsia="de-DE"/>
              </w:rPr>
              <w:tab/>
              <w:t xml:space="preserve">Umgang mit allgemeinen Normen und Regeln des Zusammenlebens zur Frustrations- und Konfliktbewältigung </w:t>
            </w:r>
          </w:p>
          <w:p w14:paraId="5391D4A9" w14:textId="77777777" w:rsidR="00114DB3" w:rsidRP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 xml:space="preserve">Aufbau, Erarbeitung, Festigung und Erhalt der Fähigkeiten zur Herstellung und Aufrechterhaltung sozialer Beziehungen zu anderen Personen </w:t>
            </w:r>
          </w:p>
          <w:p w14:paraId="1C983F19" w14:textId="77777777"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o</w:t>
            </w:r>
            <w:r w:rsidRPr="00114DB3">
              <w:rPr>
                <w:rFonts w:cs="Arial"/>
                <w:i w:val="0"/>
                <w:color w:val="auto"/>
                <w:szCs w:val="22"/>
                <w:lang w:val="de-DE" w:eastAsia="de-DE"/>
              </w:rPr>
              <w:tab/>
              <w:t>im engeren Wohn- und Lebensbereich</w:t>
            </w:r>
          </w:p>
          <w:p w14:paraId="17B9648C" w14:textId="77777777"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o</w:t>
            </w:r>
            <w:r w:rsidRPr="00114DB3">
              <w:rPr>
                <w:rFonts w:cs="Arial"/>
                <w:i w:val="0"/>
                <w:color w:val="auto"/>
                <w:szCs w:val="22"/>
                <w:lang w:val="de-DE" w:eastAsia="de-DE"/>
              </w:rPr>
              <w:tab/>
              <w:t>in Partnerschaft/ Ehe</w:t>
            </w:r>
          </w:p>
          <w:p w14:paraId="3E5306C2" w14:textId="77777777"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o</w:t>
            </w:r>
            <w:r w:rsidRPr="00114DB3">
              <w:rPr>
                <w:rFonts w:cs="Arial"/>
                <w:i w:val="0"/>
                <w:color w:val="auto"/>
                <w:szCs w:val="22"/>
                <w:lang w:val="de-DE" w:eastAsia="de-DE"/>
              </w:rPr>
              <w:tab/>
              <w:t>in weiteren familiären Beziehungen</w:t>
            </w:r>
          </w:p>
          <w:p w14:paraId="12370749" w14:textId="77777777"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o</w:t>
            </w:r>
            <w:r w:rsidRPr="00114DB3">
              <w:rPr>
                <w:rFonts w:cs="Arial"/>
                <w:i w:val="0"/>
                <w:color w:val="auto"/>
                <w:szCs w:val="22"/>
                <w:lang w:val="de-DE" w:eastAsia="de-DE"/>
              </w:rPr>
              <w:tab/>
              <w:t>außerhalb des eigenen Wohnumfeldes</w:t>
            </w:r>
          </w:p>
          <w:p w14:paraId="641F47F2" w14:textId="77777777"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o</w:t>
            </w:r>
            <w:r w:rsidRPr="00114DB3">
              <w:rPr>
                <w:rFonts w:cs="Arial"/>
                <w:i w:val="0"/>
                <w:color w:val="auto"/>
                <w:szCs w:val="22"/>
                <w:lang w:val="de-DE" w:eastAsia="de-DE"/>
              </w:rPr>
              <w:tab/>
              <w:t>zu sozialen Gruppen</w:t>
            </w:r>
          </w:p>
          <w:p w14:paraId="1F17F33F" w14:textId="77777777"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o</w:t>
            </w:r>
            <w:r w:rsidRPr="00114DB3">
              <w:rPr>
                <w:rFonts w:cs="Arial"/>
                <w:i w:val="0"/>
                <w:color w:val="auto"/>
                <w:szCs w:val="22"/>
                <w:lang w:val="de-DE" w:eastAsia="de-DE"/>
              </w:rPr>
              <w:tab/>
              <w:t>bei der Nutzung der Infrastruktur</w:t>
            </w:r>
          </w:p>
          <w:p w14:paraId="74DB73AD" w14:textId="77777777" w:rsidR="00114DB3" w:rsidRP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 xml:space="preserve">Erschließung eines sozialen Lebensraumes </w:t>
            </w:r>
          </w:p>
          <w:p w14:paraId="50DC6B3B" w14:textId="21F1B21B" w:rsid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routinierter Umgang mit Sprache, Mimik, Gestik und Gebärde</w:t>
            </w:r>
          </w:p>
          <w:p w14:paraId="35E4D570" w14:textId="37F104D3" w:rsidR="00114DB3" w:rsidRP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Planung und Durchführung von persönlichen Festen, geselligen Zusammenkünften</w:t>
            </w:r>
          </w:p>
          <w:p w14:paraId="26DD08EC" w14:textId="62E77DD0" w:rsidR="00114DB3" w:rsidRP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Stabilisierung durch Vertiefung, Erhalt, Übung und Festigung so</w:t>
            </w:r>
            <w:r>
              <w:rPr>
                <w:rFonts w:cs="Arial"/>
                <w:i w:val="0"/>
                <w:color w:val="auto"/>
                <w:szCs w:val="22"/>
                <w:lang w:val="de-DE" w:eastAsia="de-DE"/>
              </w:rPr>
              <w:t>wie Verknüpfung der Lerninhalte</w:t>
            </w:r>
          </w:p>
          <w:p w14:paraId="5AC8DAAD" w14:textId="77777777" w:rsid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Inanspruchnahme und Gestaltung der Freizeit als Rahmen für Ruhe, Entspannung und Aktivität entsprechend den</w:t>
            </w:r>
            <w:r>
              <w:rPr>
                <w:rFonts w:cs="Arial"/>
                <w:i w:val="0"/>
                <w:color w:val="auto"/>
                <w:szCs w:val="22"/>
                <w:lang w:val="de-DE" w:eastAsia="de-DE"/>
              </w:rPr>
              <w:t xml:space="preserve"> individuellen Bedürfnissen und</w:t>
            </w:r>
          </w:p>
          <w:p w14:paraId="08AC1A68" w14:textId="57330161"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Vorlieben. Dies bedeutet:</w:t>
            </w:r>
          </w:p>
          <w:p w14:paraId="4D7DC4FF" w14:textId="77777777"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o</w:t>
            </w:r>
            <w:r w:rsidRPr="00114DB3">
              <w:rPr>
                <w:rFonts w:cs="Arial"/>
                <w:i w:val="0"/>
                <w:color w:val="auto"/>
                <w:szCs w:val="22"/>
                <w:lang w:val="de-DE" w:eastAsia="de-DE"/>
              </w:rPr>
              <w:tab/>
              <w:t xml:space="preserve">Teilnahme an Angeboten und Veranstaltungen, </w:t>
            </w:r>
          </w:p>
          <w:p w14:paraId="6CFB53D5" w14:textId="77777777"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o</w:t>
            </w:r>
            <w:r w:rsidRPr="00114DB3">
              <w:rPr>
                <w:rFonts w:cs="Arial"/>
                <w:i w:val="0"/>
                <w:color w:val="auto"/>
                <w:szCs w:val="22"/>
                <w:lang w:val="de-DE" w:eastAsia="de-DE"/>
              </w:rPr>
              <w:tab/>
              <w:t xml:space="preserve">Begegnung mit sozialen Gruppen, </w:t>
            </w:r>
          </w:p>
          <w:p w14:paraId="00CC137C" w14:textId="77777777"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o</w:t>
            </w:r>
            <w:r w:rsidRPr="00114DB3">
              <w:rPr>
                <w:rFonts w:cs="Arial"/>
                <w:i w:val="0"/>
                <w:color w:val="auto"/>
                <w:szCs w:val="22"/>
                <w:lang w:val="de-DE" w:eastAsia="de-DE"/>
              </w:rPr>
              <w:tab/>
              <w:t>Begegnung mit einzelnen Personen sowie</w:t>
            </w:r>
          </w:p>
          <w:p w14:paraId="30142E53" w14:textId="6127D569" w:rsidR="00114DB3" w:rsidRPr="00114DB3" w:rsidRDefault="00114DB3" w:rsidP="00114DB3">
            <w:pPr>
              <w:pStyle w:val="Textkrper2"/>
              <w:spacing w:before="120" w:after="120" w:line="312" w:lineRule="auto"/>
              <w:ind w:left="708"/>
              <w:rPr>
                <w:rFonts w:cs="Arial"/>
                <w:i w:val="0"/>
                <w:color w:val="auto"/>
                <w:szCs w:val="22"/>
                <w:lang w:val="de-DE" w:eastAsia="de-DE"/>
              </w:rPr>
            </w:pPr>
            <w:r w:rsidRPr="00114DB3">
              <w:rPr>
                <w:rFonts w:cs="Arial"/>
                <w:i w:val="0"/>
                <w:color w:val="auto"/>
                <w:szCs w:val="22"/>
                <w:lang w:val="de-DE" w:eastAsia="de-DE"/>
              </w:rPr>
              <w:t>o</w:t>
            </w:r>
            <w:r w:rsidRPr="00114DB3">
              <w:rPr>
                <w:rFonts w:cs="Arial"/>
                <w:i w:val="0"/>
                <w:color w:val="auto"/>
                <w:szCs w:val="22"/>
                <w:lang w:val="de-DE" w:eastAsia="de-DE"/>
              </w:rPr>
              <w:tab/>
              <w:t>Eigenbeschäftigung</w:t>
            </w:r>
          </w:p>
          <w:p w14:paraId="1141FB6D" w14:textId="77777777" w:rsidR="00114DB3" w:rsidRP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Nutzung von alternativen Kommunikationshilfen (Bildkarten, elektronischen Kommunikationshilfen)</w:t>
            </w:r>
          </w:p>
          <w:p w14:paraId="2B573856" w14:textId="2437DE05" w:rsidR="00114DB3" w:rsidRP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t>•</w:t>
            </w:r>
            <w:r w:rsidRPr="00114DB3">
              <w:rPr>
                <w:rFonts w:cs="Arial"/>
                <w:i w:val="0"/>
                <w:color w:val="auto"/>
                <w:szCs w:val="22"/>
                <w:lang w:val="de-DE" w:eastAsia="de-DE"/>
              </w:rPr>
              <w:tab/>
              <w:t>Entwicklung eigener Interessen und Neigungen</w:t>
            </w:r>
          </w:p>
          <w:p w14:paraId="476E9A86" w14:textId="2813AAEA" w:rsidR="00114DB3" w:rsidRDefault="00114DB3" w:rsidP="00114DB3">
            <w:pPr>
              <w:pStyle w:val="Textkrper2"/>
              <w:spacing w:before="120" w:after="120" w:line="312" w:lineRule="auto"/>
              <w:rPr>
                <w:rFonts w:cs="Arial"/>
                <w:i w:val="0"/>
                <w:color w:val="auto"/>
                <w:szCs w:val="22"/>
                <w:lang w:val="de-DE" w:eastAsia="de-DE"/>
              </w:rPr>
            </w:pPr>
            <w:r w:rsidRPr="00114DB3">
              <w:rPr>
                <w:rFonts w:cs="Arial"/>
                <w:i w:val="0"/>
                <w:color w:val="auto"/>
                <w:szCs w:val="22"/>
                <w:lang w:val="de-DE" w:eastAsia="de-DE"/>
              </w:rPr>
              <w:lastRenderedPageBreak/>
              <w:t>•</w:t>
            </w:r>
            <w:r w:rsidRPr="00114DB3">
              <w:rPr>
                <w:rFonts w:cs="Arial"/>
                <w:i w:val="0"/>
                <w:color w:val="auto"/>
                <w:szCs w:val="22"/>
                <w:lang w:val="de-DE" w:eastAsia="de-DE"/>
              </w:rPr>
              <w:tab/>
              <w:t>Teilnahme an Veranstaltungen von Vereinen und Sportverbänden</w:t>
            </w:r>
          </w:p>
          <w:p w14:paraId="770BDCAA" w14:textId="77777777" w:rsidR="00114DB3" w:rsidRDefault="00114DB3" w:rsidP="00114DB3">
            <w:pPr>
              <w:pStyle w:val="Textkrper2"/>
              <w:spacing w:before="120" w:after="120" w:line="312" w:lineRule="auto"/>
              <w:rPr>
                <w:rFonts w:cs="Arial"/>
                <w:i w:val="0"/>
                <w:color w:val="auto"/>
                <w:szCs w:val="22"/>
                <w:lang w:val="de-DE" w:eastAsia="de-DE"/>
              </w:rPr>
            </w:pPr>
          </w:p>
          <w:p w14:paraId="4B26FF4C" w14:textId="77777777" w:rsidR="00A4131E" w:rsidRDefault="00A4131E" w:rsidP="00A4131E">
            <w:pPr>
              <w:pStyle w:val="Textkrper2"/>
              <w:spacing w:before="240"/>
              <w:rPr>
                <w:rFonts w:cs="Arial"/>
                <w:i w:val="0"/>
                <w:color w:val="auto"/>
                <w:szCs w:val="22"/>
                <w:lang w:val="de-DE" w:eastAsia="de-DE"/>
              </w:rPr>
            </w:pPr>
            <w:r w:rsidRPr="003242AB">
              <w:rPr>
                <w:rFonts w:cs="Arial"/>
                <w:b/>
                <w:i w:val="0"/>
                <w:color w:val="auto"/>
                <w:szCs w:val="22"/>
                <w:lang w:val="de-DE" w:eastAsia="de-DE"/>
              </w:rPr>
              <w:t xml:space="preserve">Freizeit </w:t>
            </w:r>
            <w:r>
              <w:rPr>
                <w:rFonts w:cs="Arial"/>
                <w:i w:val="0"/>
                <w:color w:val="auto"/>
                <w:szCs w:val="22"/>
                <w:lang w:val="de-DE" w:eastAsia="de-DE"/>
              </w:rPr>
              <w:t>durch Begleitung/</w:t>
            </w:r>
            <w:r w:rsidR="00960B6E">
              <w:rPr>
                <w:rFonts w:cs="Arial"/>
                <w:i w:val="0"/>
                <w:color w:val="auto"/>
                <w:szCs w:val="22"/>
                <w:lang w:val="de-DE" w:eastAsia="de-DE"/>
              </w:rPr>
              <w:t xml:space="preserve"> </w:t>
            </w:r>
            <w:r>
              <w:rPr>
                <w:rFonts w:cs="Arial"/>
                <w:i w:val="0"/>
                <w:color w:val="auto"/>
                <w:szCs w:val="22"/>
                <w:lang w:val="de-DE" w:eastAsia="de-DE"/>
              </w:rPr>
              <w:t>Förderung/</w:t>
            </w:r>
            <w:r w:rsidR="00960B6E">
              <w:rPr>
                <w:rFonts w:cs="Arial"/>
                <w:i w:val="0"/>
                <w:color w:val="auto"/>
                <w:szCs w:val="22"/>
                <w:lang w:val="de-DE" w:eastAsia="de-DE"/>
              </w:rPr>
              <w:t xml:space="preserve"> </w:t>
            </w:r>
            <w:r>
              <w:rPr>
                <w:rFonts w:cs="Arial"/>
                <w:i w:val="0"/>
                <w:color w:val="auto"/>
                <w:szCs w:val="22"/>
                <w:lang w:val="de-DE" w:eastAsia="de-DE"/>
              </w:rPr>
              <w:t>Hilfe(n)/</w:t>
            </w:r>
            <w:r w:rsidR="00960B6E">
              <w:rPr>
                <w:rFonts w:cs="Arial"/>
                <w:i w:val="0"/>
                <w:color w:val="auto"/>
                <w:szCs w:val="22"/>
                <w:lang w:val="de-DE" w:eastAsia="de-DE"/>
              </w:rPr>
              <w:t xml:space="preserve"> </w:t>
            </w:r>
            <w:r>
              <w:rPr>
                <w:rFonts w:cs="Arial"/>
                <w:i w:val="0"/>
                <w:color w:val="auto"/>
                <w:szCs w:val="22"/>
                <w:lang w:val="de-DE" w:eastAsia="de-DE"/>
              </w:rPr>
              <w:t>Hilfestellung/</w:t>
            </w:r>
            <w:r w:rsidR="00960B6E">
              <w:rPr>
                <w:rFonts w:cs="Arial"/>
                <w:i w:val="0"/>
                <w:color w:val="auto"/>
                <w:szCs w:val="22"/>
                <w:lang w:val="de-DE" w:eastAsia="de-DE"/>
              </w:rPr>
              <w:t xml:space="preserve"> </w:t>
            </w:r>
            <w:r>
              <w:rPr>
                <w:rFonts w:cs="Arial"/>
                <w:i w:val="0"/>
                <w:color w:val="auto"/>
                <w:szCs w:val="22"/>
                <w:lang w:val="de-DE" w:eastAsia="de-DE"/>
              </w:rPr>
              <w:t>Unterstützung, z.B.:</w:t>
            </w:r>
          </w:p>
          <w:p w14:paraId="16E4E149" w14:textId="77777777" w:rsidR="00002F51" w:rsidRDefault="00002F51" w:rsidP="00002F51">
            <w:pPr>
              <w:pStyle w:val="Textkrper2"/>
              <w:spacing w:before="120" w:after="120" w:line="312" w:lineRule="auto"/>
              <w:rPr>
                <w:rFonts w:cs="Arial"/>
                <w:i w:val="0"/>
                <w:color w:val="auto"/>
                <w:szCs w:val="22"/>
                <w:lang w:val="de-DE" w:eastAsia="de-DE"/>
              </w:rPr>
            </w:pPr>
            <w:r w:rsidRPr="00002F51">
              <w:rPr>
                <w:rFonts w:cs="Arial"/>
                <w:i w:val="0"/>
                <w:color w:val="auto"/>
                <w:szCs w:val="22"/>
                <w:lang w:val="de-DE" w:eastAsia="de-DE"/>
              </w:rPr>
              <w:t>•</w:t>
            </w:r>
            <w:r w:rsidRPr="00002F51">
              <w:rPr>
                <w:rFonts w:cs="Arial"/>
                <w:i w:val="0"/>
                <w:color w:val="auto"/>
                <w:szCs w:val="22"/>
                <w:lang w:val="de-DE" w:eastAsia="de-DE"/>
              </w:rPr>
              <w:tab/>
              <w:t>Inanspruchnahme und Gestaltung der Freizeit als Rahmen für Ruhe, Entspannung und Aktivität entsprechend den</w:t>
            </w:r>
            <w:r>
              <w:rPr>
                <w:rFonts w:cs="Arial"/>
                <w:i w:val="0"/>
                <w:color w:val="auto"/>
                <w:szCs w:val="22"/>
                <w:lang w:val="de-DE" w:eastAsia="de-DE"/>
              </w:rPr>
              <w:t xml:space="preserve"> individuellen Bedürfnissen und</w:t>
            </w:r>
          </w:p>
          <w:p w14:paraId="0F789D5F" w14:textId="614E60CF" w:rsidR="00A4131E" w:rsidRDefault="00002F51" w:rsidP="00002F51">
            <w:pPr>
              <w:pStyle w:val="Textkrper2"/>
              <w:spacing w:before="120" w:after="120" w:line="312" w:lineRule="auto"/>
              <w:ind w:left="708"/>
              <w:rPr>
                <w:rFonts w:cs="Arial"/>
                <w:i w:val="0"/>
                <w:color w:val="auto"/>
                <w:szCs w:val="22"/>
                <w:lang w:val="de-DE" w:eastAsia="de-DE"/>
              </w:rPr>
            </w:pPr>
            <w:r w:rsidRPr="00002F51">
              <w:rPr>
                <w:rFonts w:cs="Arial"/>
                <w:i w:val="0"/>
                <w:color w:val="auto"/>
                <w:szCs w:val="22"/>
                <w:lang w:val="de-DE" w:eastAsia="de-DE"/>
              </w:rPr>
              <w:t>Vorlieben. Dies bedeutet:</w:t>
            </w:r>
          </w:p>
          <w:p w14:paraId="37B9442F" w14:textId="77777777" w:rsidR="00002F51" w:rsidRPr="00002F51" w:rsidRDefault="00002F51" w:rsidP="00002F51">
            <w:pPr>
              <w:pStyle w:val="Textkrper2"/>
              <w:spacing w:before="120" w:after="120" w:line="312" w:lineRule="auto"/>
              <w:ind w:left="708"/>
              <w:rPr>
                <w:rFonts w:cs="Arial"/>
                <w:i w:val="0"/>
                <w:color w:val="auto"/>
                <w:szCs w:val="22"/>
                <w:lang w:val="de-DE" w:eastAsia="de-DE"/>
              </w:rPr>
            </w:pPr>
            <w:r w:rsidRPr="00002F51">
              <w:rPr>
                <w:rFonts w:cs="Arial"/>
                <w:i w:val="0"/>
                <w:color w:val="auto"/>
                <w:szCs w:val="22"/>
                <w:lang w:val="de-DE" w:eastAsia="de-DE"/>
              </w:rPr>
              <w:t>o</w:t>
            </w:r>
            <w:r w:rsidRPr="00002F51">
              <w:rPr>
                <w:rFonts w:cs="Arial"/>
                <w:i w:val="0"/>
                <w:color w:val="auto"/>
                <w:szCs w:val="22"/>
                <w:lang w:val="de-DE" w:eastAsia="de-DE"/>
              </w:rPr>
              <w:tab/>
              <w:t xml:space="preserve">Teilnahme an Angeboten und Veranstaltungen, </w:t>
            </w:r>
          </w:p>
          <w:p w14:paraId="59798C19" w14:textId="77777777" w:rsidR="00002F51" w:rsidRPr="00002F51" w:rsidRDefault="00002F51" w:rsidP="00002F51">
            <w:pPr>
              <w:pStyle w:val="Textkrper2"/>
              <w:spacing w:before="120" w:after="120" w:line="312" w:lineRule="auto"/>
              <w:ind w:left="708"/>
              <w:rPr>
                <w:rFonts w:cs="Arial"/>
                <w:i w:val="0"/>
                <w:color w:val="auto"/>
                <w:szCs w:val="22"/>
                <w:lang w:val="de-DE" w:eastAsia="de-DE"/>
              </w:rPr>
            </w:pPr>
            <w:r w:rsidRPr="00002F51">
              <w:rPr>
                <w:rFonts w:cs="Arial"/>
                <w:i w:val="0"/>
                <w:color w:val="auto"/>
                <w:szCs w:val="22"/>
                <w:lang w:val="de-DE" w:eastAsia="de-DE"/>
              </w:rPr>
              <w:t>o</w:t>
            </w:r>
            <w:r w:rsidRPr="00002F51">
              <w:rPr>
                <w:rFonts w:cs="Arial"/>
                <w:i w:val="0"/>
                <w:color w:val="auto"/>
                <w:szCs w:val="22"/>
                <w:lang w:val="de-DE" w:eastAsia="de-DE"/>
              </w:rPr>
              <w:tab/>
              <w:t>Begegnung mit sozialen Gruppen,</w:t>
            </w:r>
          </w:p>
          <w:p w14:paraId="270090CC" w14:textId="77777777" w:rsidR="00002F51" w:rsidRPr="00002F51" w:rsidRDefault="00002F51" w:rsidP="00002F51">
            <w:pPr>
              <w:pStyle w:val="Textkrper2"/>
              <w:spacing w:before="120" w:after="120" w:line="312" w:lineRule="auto"/>
              <w:ind w:left="708"/>
              <w:rPr>
                <w:rFonts w:cs="Arial"/>
                <w:i w:val="0"/>
                <w:color w:val="auto"/>
                <w:szCs w:val="22"/>
                <w:lang w:val="de-DE" w:eastAsia="de-DE"/>
              </w:rPr>
            </w:pPr>
            <w:r w:rsidRPr="00002F51">
              <w:rPr>
                <w:rFonts w:cs="Arial"/>
                <w:i w:val="0"/>
                <w:color w:val="auto"/>
                <w:szCs w:val="22"/>
                <w:lang w:val="de-DE" w:eastAsia="de-DE"/>
              </w:rPr>
              <w:t>o</w:t>
            </w:r>
            <w:r w:rsidRPr="00002F51">
              <w:rPr>
                <w:rFonts w:cs="Arial"/>
                <w:i w:val="0"/>
                <w:color w:val="auto"/>
                <w:szCs w:val="22"/>
                <w:lang w:val="de-DE" w:eastAsia="de-DE"/>
              </w:rPr>
              <w:tab/>
              <w:t xml:space="preserve">Begegnung mit einzelnen Personen sowie </w:t>
            </w:r>
          </w:p>
          <w:p w14:paraId="5BBFA34C" w14:textId="0FA8D8A3" w:rsidR="00002F51" w:rsidRPr="00002F51" w:rsidRDefault="00002F51" w:rsidP="00002F51">
            <w:pPr>
              <w:pStyle w:val="Textkrper2"/>
              <w:spacing w:before="120" w:after="120" w:line="312" w:lineRule="auto"/>
              <w:ind w:left="708"/>
              <w:rPr>
                <w:rFonts w:cs="Arial"/>
                <w:i w:val="0"/>
                <w:color w:val="auto"/>
                <w:szCs w:val="22"/>
                <w:lang w:val="de-DE" w:eastAsia="de-DE"/>
              </w:rPr>
            </w:pPr>
            <w:r>
              <w:rPr>
                <w:rFonts w:cs="Arial"/>
                <w:i w:val="0"/>
                <w:color w:val="auto"/>
                <w:szCs w:val="22"/>
                <w:lang w:val="de-DE" w:eastAsia="de-DE"/>
              </w:rPr>
              <w:t>o</w:t>
            </w:r>
            <w:r>
              <w:rPr>
                <w:rFonts w:cs="Arial"/>
                <w:i w:val="0"/>
                <w:color w:val="auto"/>
                <w:szCs w:val="22"/>
                <w:lang w:val="de-DE" w:eastAsia="de-DE"/>
              </w:rPr>
              <w:tab/>
              <w:t>Eigenbeschäftigung</w:t>
            </w:r>
          </w:p>
          <w:p w14:paraId="61E8757F" w14:textId="30A5FBE8" w:rsidR="00002F51" w:rsidRPr="00002F51" w:rsidRDefault="00002F51" w:rsidP="00002F51">
            <w:pPr>
              <w:pStyle w:val="Textkrper2"/>
              <w:spacing w:before="120" w:after="120" w:line="312" w:lineRule="auto"/>
              <w:rPr>
                <w:rFonts w:cs="Arial"/>
                <w:i w:val="0"/>
                <w:color w:val="auto"/>
                <w:szCs w:val="22"/>
                <w:lang w:val="de-DE" w:eastAsia="de-DE"/>
              </w:rPr>
            </w:pPr>
            <w:r w:rsidRPr="00002F51">
              <w:rPr>
                <w:rFonts w:cs="Arial"/>
                <w:i w:val="0"/>
                <w:color w:val="auto"/>
                <w:szCs w:val="22"/>
                <w:lang w:val="de-DE" w:eastAsia="de-DE"/>
              </w:rPr>
              <w:t>•</w:t>
            </w:r>
            <w:r w:rsidRPr="00002F51">
              <w:rPr>
                <w:rFonts w:cs="Arial"/>
                <w:i w:val="0"/>
                <w:color w:val="auto"/>
                <w:szCs w:val="22"/>
                <w:lang w:val="de-DE" w:eastAsia="de-DE"/>
              </w:rPr>
              <w:tab/>
              <w:t>Planung und Durchführung von persönlichen Festen, geselligen Zusammenkünften</w:t>
            </w:r>
          </w:p>
          <w:p w14:paraId="2DF06FA4" w14:textId="77777777" w:rsidR="00002F51" w:rsidRPr="00002F51" w:rsidRDefault="00002F51" w:rsidP="00002F51">
            <w:pPr>
              <w:pStyle w:val="Textkrper2"/>
              <w:spacing w:before="120" w:after="120" w:line="312" w:lineRule="auto"/>
              <w:rPr>
                <w:rFonts w:cs="Arial"/>
                <w:i w:val="0"/>
                <w:color w:val="auto"/>
                <w:szCs w:val="22"/>
                <w:lang w:val="de-DE" w:eastAsia="de-DE"/>
              </w:rPr>
            </w:pPr>
            <w:r w:rsidRPr="00002F51">
              <w:rPr>
                <w:rFonts w:cs="Arial"/>
                <w:i w:val="0"/>
                <w:color w:val="auto"/>
                <w:szCs w:val="22"/>
                <w:lang w:val="de-DE" w:eastAsia="de-DE"/>
              </w:rPr>
              <w:t>•</w:t>
            </w:r>
            <w:r w:rsidRPr="00002F51">
              <w:rPr>
                <w:rFonts w:cs="Arial"/>
                <w:i w:val="0"/>
                <w:color w:val="auto"/>
                <w:szCs w:val="22"/>
                <w:lang w:val="de-DE" w:eastAsia="de-DE"/>
              </w:rPr>
              <w:tab/>
              <w:t xml:space="preserve">Organisation und Gestaltung von Urlaubsreisen und –tagen </w:t>
            </w:r>
          </w:p>
          <w:p w14:paraId="7BF7ACA2" w14:textId="77777777" w:rsidR="00002F51" w:rsidRPr="00002F51" w:rsidRDefault="00002F51" w:rsidP="00002F51">
            <w:pPr>
              <w:pStyle w:val="Textkrper2"/>
              <w:spacing w:before="120" w:after="120" w:line="312" w:lineRule="auto"/>
              <w:rPr>
                <w:rFonts w:cs="Arial"/>
                <w:i w:val="0"/>
                <w:color w:val="auto"/>
                <w:szCs w:val="22"/>
                <w:lang w:val="de-DE" w:eastAsia="de-DE"/>
              </w:rPr>
            </w:pPr>
            <w:r w:rsidRPr="00002F51">
              <w:rPr>
                <w:rFonts w:cs="Arial"/>
                <w:i w:val="0"/>
                <w:color w:val="auto"/>
                <w:szCs w:val="22"/>
                <w:lang w:val="de-DE" w:eastAsia="de-DE"/>
              </w:rPr>
              <w:t>•</w:t>
            </w:r>
            <w:r w:rsidRPr="00002F51">
              <w:rPr>
                <w:rFonts w:cs="Arial"/>
                <w:i w:val="0"/>
                <w:color w:val="auto"/>
                <w:szCs w:val="22"/>
                <w:lang w:val="de-DE" w:eastAsia="de-DE"/>
              </w:rPr>
              <w:tab/>
              <w:t>zielgerichtete Kontaktaufnahme zu sozialen Gruppen und einzelnen Personen, Entwicklung und Erfüllung eigener Interessen und Neigungen</w:t>
            </w:r>
          </w:p>
          <w:p w14:paraId="31C2513D" w14:textId="77777777" w:rsidR="00002F51" w:rsidRDefault="00002F51" w:rsidP="00002F51">
            <w:pPr>
              <w:pStyle w:val="Textkrper2"/>
              <w:spacing w:before="120" w:after="120" w:line="312" w:lineRule="auto"/>
              <w:rPr>
                <w:rFonts w:cs="Arial"/>
                <w:i w:val="0"/>
                <w:color w:val="auto"/>
                <w:szCs w:val="22"/>
                <w:lang w:val="de-DE" w:eastAsia="de-DE"/>
              </w:rPr>
            </w:pPr>
            <w:r w:rsidRPr="00002F51">
              <w:rPr>
                <w:rFonts w:cs="Arial"/>
                <w:i w:val="0"/>
                <w:color w:val="auto"/>
                <w:szCs w:val="22"/>
                <w:lang w:val="de-DE" w:eastAsia="de-DE"/>
              </w:rPr>
              <w:t>•</w:t>
            </w:r>
            <w:r w:rsidRPr="00002F51">
              <w:rPr>
                <w:rFonts w:cs="Arial"/>
                <w:i w:val="0"/>
                <w:color w:val="auto"/>
                <w:szCs w:val="22"/>
                <w:lang w:val="de-DE" w:eastAsia="de-DE"/>
              </w:rPr>
              <w:tab/>
              <w:t>Aktivierung und Mobilisierung auf der Grundlage der individuell bedeutsamen Lebenssituation, auf der Grundlage individueller Interessen und Fähigkeiten</w:t>
            </w:r>
          </w:p>
          <w:p w14:paraId="414A4617" w14:textId="4A066FC5" w:rsidR="00002F51" w:rsidRDefault="00002F51" w:rsidP="00002F51">
            <w:pPr>
              <w:pStyle w:val="Textkrper2"/>
              <w:spacing w:before="120" w:after="120" w:line="312" w:lineRule="auto"/>
              <w:ind w:left="708"/>
              <w:rPr>
                <w:rFonts w:cs="Arial"/>
                <w:i w:val="0"/>
                <w:color w:val="auto"/>
                <w:szCs w:val="22"/>
                <w:lang w:val="de-DE" w:eastAsia="de-DE"/>
              </w:rPr>
            </w:pPr>
            <w:r w:rsidRPr="00002F51">
              <w:rPr>
                <w:rFonts w:cs="Arial"/>
                <w:i w:val="0"/>
                <w:color w:val="auto"/>
                <w:szCs w:val="22"/>
                <w:lang w:val="de-DE" w:eastAsia="de-DE"/>
              </w:rPr>
              <w:t>(Wahlmöglichkeiten)</w:t>
            </w:r>
          </w:p>
          <w:p w14:paraId="1C6198EA" w14:textId="77777777" w:rsidR="00FA7DC9" w:rsidRPr="00FA7DC9" w:rsidRDefault="00FA7DC9" w:rsidP="00FA7DC9">
            <w:pPr>
              <w:pStyle w:val="Textkrper2"/>
              <w:spacing w:before="120" w:after="120" w:line="312" w:lineRule="auto"/>
              <w:rPr>
                <w:rFonts w:cs="Arial"/>
                <w:i w:val="0"/>
                <w:color w:val="auto"/>
                <w:szCs w:val="22"/>
                <w:lang w:val="de-DE" w:eastAsia="de-DE"/>
              </w:rPr>
            </w:pPr>
            <w:r w:rsidRPr="00FA7DC9">
              <w:rPr>
                <w:rFonts w:cs="Arial"/>
                <w:i w:val="0"/>
                <w:color w:val="auto"/>
                <w:szCs w:val="22"/>
                <w:lang w:val="de-DE" w:eastAsia="de-DE"/>
              </w:rPr>
              <w:t>•</w:t>
            </w:r>
            <w:r w:rsidRPr="00FA7DC9">
              <w:rPr>
                <w:rFonts w:cs="Arial"/>
                <w:i w:val="0"/>
                <w:color w:val="auto"/>
                <w:szCs w:val="22"/>
                <w:lang w:val="de-DE" w:eastAsia="de-DE"/>
              </w:rPr>
              <w:tab/>
              <w:t xml:space="preserve">Anregung zur aktiven Ausführung von sinnstiftenden Tätigkeiten in Bezug auf die täglichen Handlungen des Milieus </w:t>
            </w:r>
          </w:p>
          <w:p w14:paraId="6733FE5B" w14:textId="77777777" w:rsidR="00FA7DC9" w:rsidRPr="00FA7DC9" w:rsidRDefault="00FA7DC9" w:rsidP="00FA7DC9">
            <w:pPr>
              <w:pStyle w:val="Textkrper2"/>
              <w:spacing w:before="120" w:after="120" w:line="312" w:lineRule="auto"/>
              <w:rPr>
                <w:rFonts w:cs="Arial"/>
                <w:i w:val="0"/>
                <w:color w:val="auto"/>
                <w:szCs w:val="22"/>
                <w:lang w:val="de-DE" w:eastAsia="de-DE"/>
              </w:rPr>
            </w:pPr>
            <w:r w:rsidRPr="00FA7DC9">
              <w:rPr>
                <w:rFonts w:cs="Arial"/>
                <w:i w:val="0"/>
                <w:color w:val="auto"/>
                <w:szCs w:val="22"/>
                <w:lang w:val="de-DE" w:eastAsia="de-DE"/>
              </w:rPr>
              <w:t>•</w:t>
            </w:r>
            <w:r w:rsidRPr="00FA7DC9">
              <w:rPr>
                <w:rFonts w:cs="Arial"/>
                <w:i w:val="0"/>
                <w:color w:val="auto"/>
                <w:szCs w:val="22"/>
                <w:lang w:val="de-DE" w:eastAsia="de-DE"/>
              </w:rPr>
              <w:tab/>
              <w:t>ausgewogene und angemessene Ernährung (Entwicklung eines gesundheitsfördernden Lebensstils)</w:t>
            </w:r>
          </w:p>
          <w:p w14:paraId="50B1CF7C" w14:textId="48328BB8" w:rsidR="00FA7DC9" w:rsidRPr="00FA7DC9" w:rsidRDefault="00FA7DC9" w:rsidP="00FA7DC9">
            <w:pPr>
              <w:pStyle w:val="Textkrper2"/>
              <w:spacing w:before="120" w:after="120" w:line="312" w:lineRule="auto"/>
              <w:rPr>
                <w:rFonts w:cs="Arial"/>
                <w:i w:val="0"/>
                <w:color w:val="auto"/>
                <w:szCs w:val="22"/>
                <w:lang w:val="de-DE" w:eastAsia="de-DE"/>
              </w:rPr>
            </w:pPr>
            <w:r w:rsidRPr="00FA7DC9">
              <w:rPr>
                <w:rFonts w:cs="Arial"/>
                <w:i w:val="0"/>
                <w:color w:val="auto"/>
                <w:szCs w:val="22"/>
                <w:lang w:val="de-DE" w:eastAsia="de-DE"/>
              </w:rPr>
              <w:t>•</w:t>
            </w:r>
            <w:r w:rsidRPr="00FA7DC9">
              <w:rPr>
                <w:rFonts w:cs="Arial"/>
                <w:i w:val="0"/>
                <w:color w:val="auto"/>
                <w:szCs w:val="22"/>
                <w:lang w:val="de-DE" w:eastAsia="de-DE"/>
              </w:rPr>
              <w:tab/>
              <w:t>Entwicklung eigener Interessen und Neigungen</w:t>
            </w:r>
          </w:p>
          <w:p w14:paraId="5071AD80" w14:textId="289040EA" w:rsidR="00FA7DC9" w:rsidRPr="00FA7DC9" w:rsidRDefault="00FA7DC9" w:rsidP="00FA7DC9">
            <w:pPr>
              <w:pStyle w:val="Textkrper2"/>
              <w:spacing w:before="120" w:after="120" w:line="312" w:lineRule="auto"/>
              <w:rPr>
                <w:rFonts w:cs="Arial"/>
                <w:i w:val="0"/>
                <w:color w:val="auto"/>
                <w:szCs w:val="22"/>
                <w:lang w:val="de-DE" w:eastAsia="de-DE"/>
              </w:rPr>
            </w:pPr>
            <w:r w:rsidRPr="00FA7DC9">
              <w:rPr>
                <w:rFonts w:cs="Arial"/>
                <w:i w:val="0"/>
                <w:color w:val="auto"/>
                <w:szCs w:val="22"/>
                <w:lang w:val="de-DE" w:eastAsia="de-DE"/>
              </w:rPr>
              <w:t>•</w:t>
            </w:r>
            <w:r w:rsidRPr="00FA7DC9">
              <w:rPr>
                <w:rFonts w:cs="Arial"/>
                <w:i w:val="0"/>
                <w:color w:val="auto"/>
                <w:szCs w:val="22"/>
                <w:lang w:val="de-DE" w:eastAsia="de-DE"/>
              </w:rPr>
              <w:tab/>
              <w:t>Teilnahme an Veranstaltungen von Vereinen und Sportverbänden</w:t>
            </w:r>
          </w:p>
          <w:p w14:paraId="73FAB28D" w14:textId="3419DF18" w:rsidR="00002F51" w:rsidRDefault="00FA7DC9" w:rsidP="00FA7DC9">
            <w:pPr>
              <w:pStyle w:val="Textkrper2"/>
              <w:spacing w:before="120" w:after="120" w:line="312" w:lineRule="auto"/>
              <w:rPr>
                <w:rFonts w:cs="Arial"/>
                <w:i w:val="0"/>
                <w:color w:val="auto"/>
                <w:szCs w:val="22"/>
                <w:lang w:val="de-DE" w:eastAsia="de-DE"/>
              </w:rPr>
            </w:pPr>
            <w:r w:rsidRPr="00FA7DC9">
              <w:rPr>
                <w:rFonts w:cs="Arial"/>
                <w:i w:val="0"/>
                <w:color w:val="auto"/>
                <w:szCs w:val="22"/>
                <w:lang w:val="de-DE" w:eastAsia="de-DE"/>
              </w:rPr>
              <w:t>•</w:t>
            </w:r>
            <w:r w:rsidRPr="00FA7DC9">
              <w:rPr>
                <w:rFonts w:cs="Arial"/>
                <w:i w:val="0"/>
                <w:color w:val="auto"/>
                <w:szCs w:val="22"/>
                <w:lang w:val="de-DE" w:eastAsia="de-DE"/>
              </w:rPr>
              <w:tab/>
              <w:t>Sprachbegleitendes Handeln und transparente Wochenpläne zur Orientierung im Alltag und dem Erkennen von Zusammenhängen im Lebensvollzug</w:t>
            </w:r>
          </w:p>
          <w:p w14:paraId="6A15DF4E" w14:textId="613D4F2B" w:rsidR="00002F51" w:rsidRDefault="00002F51" w:rsidP="00002F51">
            <w:pPr>
              <w:pStyle w:val="Textkrper2"/>
              <w:spacing w:before="120" w:after="120" w:line="312" w:lineRule="auto"/>
              <w:rPr>
                <w:rFonts w:cs="Arial"/>
                <w:i w:val="0"/>
                <w:color w:val="auto"/>
                <w:szCs w:val="22"/>
                <w:lang w:val="de-DE" w:eastAsia="de-DE"/>
              </w:rPr>
            </w:pPr>
          </w:p>
          <w:p w14:paraId="2139F46B" w14:textId="057CB855" w:rsidR="00A4131E" w:rsidRDefault="00FA7DC9" w:rsidP="00960B6E">
            <w:pPr>
              <w:pStyle w:val="Textkrper2"/>
              <w:spacing w:before="360"/>
              <w:rPr>
                <w:rFonts w:cs="Arial"/>
                <w:b/>
                <w:i w:val="0"/>
                <w:color w:val="auto"/>
                <w:szCs w:val="22"/>
                <w:lang w:val="de-DE" w:eastAsia="de-DE"/>
              </w:rPr>
            </w:pPr>
            <w:r>
              <w:rPr>
                <w:rFonts w:cs="Arial"/>
                <w:b/>
                <w:i w:val="0"/>
                <w:color w:val="auto"/>
                <w:szCs w:val="22"/>
                <w:lang w:val="de-DE" w:eastAsia="de-DE"/>
              </w:rPr>
              <w:lastRenderedPageBreak/>
              <w:t>4.</w:t>
            </w:r>
            <w:r w:rsidR="00A4131E" w:rsidRPr="00816DAA">
              <w:rPr>
                <w:rFonts w:cs="Arial"/>
                <w:b/>
              </w:rPr>
              <w:t xml:space="preserve"> </w:t>
            </w:r>
            <w:r w:rsidR="00A4131E" w:rsidRPr="00220EC8">
              <w:rPr>
                <w:rFonts w:cs="Arial"/>
                <w:b/>
                <w:i w:val="0"/>
                <w:color w:val="auto"/>
              </w:rPr>
              <w:t>Eltern/ Kind (Begleitete Elternschaft)</w:t>
            </w:r>
          </w:p>
          <w:p w14:paraId="47627B79" w14:textId="77777777" w:rsidR="00A4131E" w:rsidRPr="00816DAA" w:rsidRDefault="00A4131E" w:rsidP="00A4131E">
            <w:pPr>
              <w:spacing w:before="240" w:after="160" w:line="360" w:lineRule="auto"/>
              <w:rPr>
                <w:rFonts w:cs="Arial"/>
                <w:b/>
              </w:rPr>
            </w:pPr>
            <w:r w:rsidRPr="00816DAA">
              <w:rPr>
                <w:rFonts w:cs="Arial"/>
                <w:b/>
              </w:rPr>
              <w:t xml:space="preserve">Die Leistungen sind zu differenzieren zwischen </w:t>
            </w:r>
          </w:p>
          <w:p w14:paraId="28279931" w14:textId="170E5164" w:rsidR="00A4131E" w:rsidRPr="00B47AA8"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sidRPr="00B47AA8">
              <w:rPr>
                <w:rFonts w:cs="Arial"/>
                <w:i w:val="0"/>
                <w:color w:val="auto"/>
                <w:szCs w:val="22"/>
                <w:lang w:val="de-DE" w:eastAsia="de-DE"/>
              </w:rPr>
              <w:t>Leistungen für Elternteile, welche nicht mit Kind zusammenwohnen</w:t>
            </w:r>
          </w:p>
          <w:p w14:paraId="122CA42D" w14:textId="4851088D" w:rsidR="00A4131E" w:rsidRPr="00B47AA8" w:rsidRDefault="00A4131E" w:rsidP="00960B6E">
            <w:pPr>
              <w:pStyle w:val="Textkrper2"/>
              <w:numPr>
                <w:ilvl w:val="0"/>
                <w:numId w:val="12"/>
              </w:numPr>
              <w:spacing w:before="120" w:after="120" w:line="312" w:lineRule="auto"/>
              <w:ind w:left="482" w:hanging="357"/>
              <w:rPr>
                <w:rFonts w:cs="Arial"/>
                <w:i w:val="0"/>
                <w:color w:val="auto"/>
                <w:szCs w:val="22"/>
                <w:lang w:val="de-DE" w:eastAsia="de-DE"/>
              </w:rPr>
            </w:pPr>
            <w:r w:rsidRPr="00B47AA8">
              <w:rPr>
                <w:rFonts w:cs="Arial"/>
                <w:i w:val="0"/>
                <w:color w:val="auto"/>
                <w:szCs w:val="22"/>
                <w:lang w:val="de-DE" w:eastAsia="de-DE"/>
              </w:rPr>
              <w:t>Leistungen für Elternteile, welche mi</w:t>
            </w:r>
            <w:r w:rsidR="00FA7DC9">
              <w:rPr>
                <w:rFonts w:cs="Arial"/>
                <w:i w:val="0"/>
                <w:color w:val="auto"/>
                <w:szCs w:val="22"/>
                <w:lang w:val="de-DE" w:eastAsia="de-DE"/>
              </w:rPr>
              <w:t xml:space="preserve">t Kind </w:t>
            </w:r>
            <w:r w:rsidRPr="00B47AA8">
              <w:rPr>
                <w:rFonts w:cs="Arial"/>
                <w:i w:val="0"/>
                <w:color w:val="auto"/>
                <w:szCs w:val="22"/>
                <w:lang w:val="de-DE" w:eastAsia="de-DE"/>
              </w:rPr>
              <w:t>zusammenwohnen</w:t>
            </w:r>
          </w:p>
          <w:p w14:paraId="55A30EBD" w14:textId="26C09CDC" w:rsidR="00A4131E" w:rsidRPr="00816DAA" w:rsidRDefault="00A4131E" w:rsidP="00A4131E">
            <w:pPr>
              <w:spacing w:before="240" w:after="160" w:line="360" w:lineRule="auto"/>
              <w:rPr>
                <w:rFonts w:cs="Arial"/>
                <w:b/>
              </w:rPr>
            </w:pPr>
            <w:r w:rsidRPr="00816DAA">
              <w:rPr>
                <w:rFonts w:cs="Arial"/>
                <w:b/>
              </w:rPr>
              <w:t>Leistungen für erwachsene Elternteile, welche nicht mit Kind zusammenwohnen</w:t>
            </w:r>
          </w:p>
          <w:p w14:paraId="0EDC2A58" w14:textId="77777777" w:rsidR="00FA7DC9" w:rsidRPr="00FA7DC9" w:rsidRDefault="00FA7DC9" w:rsidP="00FA7DC9">
            <w:pPr>
              <w:pStyle w:val="Textkrper2"/>
              <w:spacing w:before="120" w:after="120" w:line="312" w:lineRule="auto"/>
              <w:rPr>
                <w:rFonts w:cs="Arial"/>
                <w:i w:val="0"/>
                <w:color w:val="auto"/>
                <w:szCs w:val="22"/>
                <w:lang w:val="de-DE" w:eastAsia="de-DE"/>
              </w:rPr>
            </w:pPr>
            <w:r w:rsidRPr="00FA7DC9">
              <w:rPr>
                <w:rFonts w:cs="Arial"/>
                <w:i w:val="0"/>
                <w:color w:val="auto"/>
                <w:szCs w:val="22"/>
                <w:lang w:val="de-DE" w:eastAsia="de-DE"/>
              </w:rPr>
              <w:t>•</w:t>
            </w:r>
            <w:r w:rsidRPr="00FA7DC9">
              <w:rPr>
                <w:rFonts w:cs="Arial"/>
                <w:i w:val="0"/>
                <w:color w:val="auto"/>
                <w:szCs w:val="22"/>
                <w:lang w:val="de-DE" w:eastAsia="de-DE"/>
              </w:rPr>
              <w:tab/>
              <w:t>Begleitung/Förderung/Motivation/Unterstützung eines regelmäßigen Umgangs mit dem Kind</w:t>
            </w:r>
          </w:p>
          <w:p w14:paraId="2F511CFB" w14:textId="77777777" w:rsidR="00FA7DC9" w:rsidRPr="00FA7DC9" w:rsidRDefault="00FA7DC9" w:rsidP="00FA7DC9">
            <w:pPr>
              <w:pStyle w:val="Textkrper2"/>
              <w:spacing w:before="120" w:after="120" w:line="312" w:lineRule="auto"/>
              <w:rPr>
                <w:rFonts w:cs="Arial"/>
                <w:i w:val="0"/>
                <w:color w:val="auto"/>
                <w:szCs w:val="22"/>
                <w:lang w:val="de-DE" w:eastAsia="de-DE"/>
              </w:rPr>
            </w:pPr>
            <w:r w:rsidRPr="00FA7DC9">
              <w:rPr>
                <w:rFonts w:cs="Arial"/>
                <w:i w:val="0"/>
                <w:color w:val="auto"/>
                <w:szCs w:val="22"/>
                <w:lang w:val="de-DE" w:eastAsia="de-DE"/>
              </w:rPr>
              <w:t>•</w:t>
            </w:r>
            <w:r w:rsidRPr="00FA7DC9">
              <w:rPr>
                <w:rFonts w:cs="Arial"/>
                <w:i w:val="0"/>
                <w:color w:val="auto"/>
                <w:szCs w:val="22"/>
                <w:lang w:val="de-DE" w:eastAsia="de-DE"/>
              </w:rPr>
              <w:tab/>
              <w:t>Förderung der Kompetenzen als Elternteil unter Einbeziehung der Grundbedürfnisse des Kindes (z.B.</w:t>
            </w:r>
          </w:p>
          <w:p w14:paraId="55D19DB4" w14:textId="77777777" w:rsidR="00FA7DC9" w:rsidRPr="00FA7DC9"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Elterliche Fürsorge</w:t>
            </w:r>
          </w:p>
          <w:p w14:paraId="659BD808" w14:textId="77777777" w:rsidR="00FA7DC9" w:rsidRPr="00FA7DC9"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 xml:space="preserve">Kleidung </w:t>
            </w:r>
          </w:p>
          <w:p w14:paraId="26BB9C59" w14:textId="77777777" w:rsidR="00FA7DC9" w:rsidRPr="00FA7DC9"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Ernährung</w:t>
            </w:r>
          </w:p>
          <w:p w14:paraId="0669DC53" w14:textId="77777777" w:rsidR="00FA7DC9" w:rsidRPr="00FA7DC9"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Schutz vor Gefahren</w:t>
            </w:r>
          </w:p>
          <w:p w14:paraId="285BF0B1" w14:textId="26361566" w:rsidR="00A4131E"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Entwicklung eigener Kompetenzen</w:t>
            </w:r>
          </w:p>
          <w:p w14:paraId="7B1A5408" w14:textId="77777777" w:rsidR="00FA7DC9" w:rsidRPr="00FA7DC9"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Erhalt und Förderung psychosozialer Stabilität der Familienmitglieder</w:t>
            </w:r>
          </w:p>
          <w:p w14:paraId="3C16B6E2" w14:textId="77777777" w:rsidR="00FA7DC9" w:rsidRPr="00FA7DC9"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Soziale Kontakte</w:t>
            </w:r>
          </w:p>
          <w:p w14:paraId="4E72DF3B" w14:textId="77777777" w:rsidR="00FA7DC9" w:rsidRPr="00FA7DC9"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Zärtlichkeit, Anerkennung, Bestätigung</w:t>
            </w:r>
          </w:p>
          <w:p w14:paraId="27EAC030" w14:textId="77777777" w:rsidR="00FA7DC9" w:rsidRPr="00FA7DC9"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Sicherheit und Geborgenheit</w:t>
            </w:r>
          </w:p>
          <w:p w14:paraId="73DBBE89" w14:textId="77777777" w:rsidR="00FA7DC9" w:rsidRPr="00FA7DC9"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Individualität und Selbstbestimmung</w:t>
            </w:r>
          </w:p>
          <w:p w14:paraId="50298A73" w14:textId="77777777" w:rsidR="00FA7DC9" w:rsidRPr="00FA7DC9" w:rsidRDefault="00FA7DC9" w:rsidP="00FA7DC9">
            <w:pPr>
              <w:pStyle w:val="Textkrper2"/>
              <w:spacing w:before="120" w:after="120" w:line="312" w:lineRule="auto"/>
              <w:ind w:left="708"/>
              <w:rPr>
                <w:rFonts w:cs="Arial"/>
                <w:i w:val="0"/>
                <w:color w:val="auto"/>
                <w:szCs w:val="22"/>
                <w:lang w:val="de-DE" w:eastAsia="de-DE"/>
              </w:rPr>
            </w:pPr>
            <w:r w:rsidRPr="00FA7DC9">
              <w:rPr>
                <w:rFonts w:cs="Arial"/>
                <w:i w:val="0"/>
                <w:color w:val="auto"/>
                <w:szCs w:val="22"/>
                <w:lang w:val="de-DE" w:eastAsia="de-DE"/>
              </w:rPr>
              <w:t>o</w:t>
            </w:r>
            <w:r w:rsidRPr="00FA7DC9">
              <w:rPr>
                <w:rFonts w:cs="Arial"/>
                <w:i w:val="0"/>
                <w:color w:val="auto"/>
                <w:szCs w:val="22"/>
                <w:lang w:val="de-DE" w:eastAsia="de-DE"/>
              </w:rPr>
              <w:tab/>
              <w:t>Ansprache</w:t>
            </w:r>
          </w:p>
          <w:p w14:paraId="3D6E9EDC" w14:textId="64B14135" w:rsidR="00FA7DC9" w:rsidRDefault="00FA7DC9" w:rsidP="00FA7DC9">
            <w:pPr>
              <w:pStyle w:val="Textkrper2"/>
              <w:spacing w:before="120" w:after="120" w:line="312" w:lineRule="auto"/>
              <w:rPr>
                <w:rFonts w:cs="Arial"/>
                <w:i w:val="0"/>
                <w:color w:val="auto"/>
                <w:szCs w:val="22"/>
                <w:lang w:val="de-DE" w:eastAsia="de-DE"/>
              </w:rPr>
            </w:pPr>
            <w:r w:rsidRPr="00FA7DC9">
              <w:rPr>
                <w:rFonts w:cs="Arial"/>
                <w:i w:val="0"/>
                <w:color w:val="auto"/>
                <w:szCs w:val="22"/>
                <w:lang w:val="de-DE" w:eastAsia="de-DE"/>
              </w:rPr>
              <w:t>•</w:t>
            </w:r>
            <w:r w:rsidRPr="00FA7DC9">
              <w:rPr>
                <w:rFonts w:cs="Arial"/>
                <w:i w:val="0"/>
                <w:color w:val="auto"/>
                <w:szCs w:val="22"/>
                <w:lang w:val="de-DE" w:eastAsia="de-DE"/>
              </w:rPr>
              <w:tab/>
              <w:t>Begleitung/ Beteiligung/ Förderung/ Hilfen für familienbezogene organisatorische Kenntnisse und Fähigkeiten</w:t>
            </w:r>
          </w:p>
          <w:p w14:paraId="6A2D6C52" w14:textId="4C9424D9" w:rsidR="00A4131E" w:rsidRDefault="00A4131E" w:rsidP="00960B6E">
            <w:pPr>
              <w:spacing w:before="120" w:after="120" w:line="312" w:lineRule="auto"/>
              <w:ind w:left="63"/>
              <w:rPr>
                <w:rFonts w:cs="Arial"/>
                <w:b/>
              </w:rPr>
            </w:pPr>
            <w:r w:rsidRPr="00816DAA">
              <w:rPr>
                <w:rFonts w:cs="Arial"/>
                <w:b/>
              </w:rPr>
              <w:lastRenderedPageBreak/>
              <w:t>Leistungen für einen erwachsenen Elternteil i</w:t>
            </w:r>
            <w:r>
              <w:rPr>
                <w:rFonts w:cs="Arial"/>
                <w:b/>
              </w:rPr>
              <w:t>m</w:t>
            </w:r>
            <w:r w:rsidRPr="00816DAA">
              <w:rPr>
                <w:rFonts w:cs="Arial"/>
                <w:b/>
              </w:rPr>
              <w:t xml:space="preserve"> Wohnsetting mit Kind</w:t>
            </w:r>
          </w:p>
          <w:p w14:paraId="6A56796A" w14:textId="02024BEE" w:rsidR="001E1C14" w:rsidRDefault="001E1C14" w:rsidP="001E1C14">
            <w:pPr>
              <w:spacing w:before="120" w:after="120" w:line="312" w:lineRule="auto"/>
              <w:rPr>
                <w:rFonts w:cs="Arial"/>
              </w:rPr>
            </w:pPr>
            <w:r w:rsidRPr="001E1C14">
              <w:rPr>
                <w:rFonts w:cs="Arial"/>
              </w:rPr>
              <w:t>Diese Leistungen für die Schwangere ab dem 6. Schwangerschaftsmonat und sorgeberechtigen Eltern sind erforderlich, um die Versorgung und Betreuung eines Kindes in allen Altersgruppen (von Säugling bis Jugendliche) zu gewährleisten. Diese Leistungen sind nur</w:t>
            </w:r>
            <w:r>
              <w:rPr>
                <w:rFonts w:cs="Arial"/>
              </w:rPr>
              <w:t xml:space="preserve"> </w:t>
            </w:r>
            <w:r w:rsidRPr="001E1C14">
              <w:rPr>
                <w:rFonts w:cs="Arial"/>
              </w:rPr>
              <w:t>zu vereinbaren, sofern Leistungen für das Kind nach SGB VIII vom Jugendhilfeträger pädagogische und therapeutische Angebote für das Kind gemäß §§ 28ff SGB VIII in Form Sozialpädagogische Familienhilfe) als Komplexleistung (Leistungen aus einer Hand) vereinbart werden. Leistungen des Jugendhilfeträgers dürfen nicht durch Leistungen des Trägers der Eingliederungshilfe ersetzt werden.</w:t>
            </w:r>
          </w:p>
          <w:p w14:paraId="71E29454" w14:textId="21E4C1F0" w:rsidR="001E1C14" w:rsidRPr="001E1C14" w:rsidRDefault="001E1C14" w:rsidP="001E1C14">
            <w:pPr>
              <w:spacing w:before="120" w:after="120" w:line="312" w:lineRule="auto"/>
              <w:rPr>
                <w:rFonts w:cs="Arial"/>
              </w:rPr>
            </w:pPr>
            <w:r w:rsidRPr="001E1C14">
              <w:rPr>
                <w:rFonts w:cs="Arial"/>
              </w:rPr>
              <w:t>Ziel der Leistungen: Kompetenzen bei dem Elternteil entwickeln, festigen und ausbauen, um Ihre Elternrolle entsprechend wahrzunehmen, dem Kind bei der Entfaltung einer eigenverantwortlichen und gemeinschaftsfähigen Persönlichkeit eine möglichst verlässliche und zugewandte Bezugsperson zu sein und gleichzeitig das Kindeswohl zu sichern (mit kontinuierlicher Absicherung der körperlichen, seelischen und geistigen Unversehrtheit des Kindes)</w:t>
            </w:r>
            <w:r>
              <w:rPr>
                <w:rFonts w:cs="Arial"/>
              </w:rPr>
              <w:t xml:space="preserve"> d</w:t>
            </w:r>
            <w:r w:rsidRPr="001E1C14">
              <w:rPr>
                <w:rFonts w:cs="Arial"/>
              </w:rPr>
              <w:t xml:space="preserve">urch Beteiligung/ Begleitung/ Hilfen/ Förderung/ Motivation/ Unterstützung der Kompetenzen als Elternteil </w:t>
            </w:r>
          </w:p>
          <w:p w14:paraId="1C613E8C" w14:textId="77777777" w:rsidR="001E1C14" w:rsidRPr="001E1C14" w:rsidRDefault="001E1C14" w:rsidP="001E1C14">
            <w:pPr>
              <w:spacing w:before="120" w:after="120" w:line="312" w:lineRule="auto"/>
              <w:rPr>
                <w:rFonts w:cs="Arial"/>
              </w:rPr>
            </w:pPr>
            <w:r w:rsidRPr="001E1C14">
              <w:rPr>
                <w:rFonts w:cs="Arial"/>
              </w:rPr>
              <w:t>•</w:t>
            </w:r>
            <w:r w:rsidRPr="001E1C14">
              <w:rPr>
                <w:rFonts w:cs="Arial"/>
              </w:rPr>
              <w:tab/>
              <w:t xml:space="preserve">zur Gewährleistung der Grundbedürfnisse des Kindes z.B. </w:t>
            </w:r>
          </w:p>
          <w:p w14:paraId="59A94737"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 xml:space="preserve">Körperpflege </w:t>
            </w:r>
          </w:p>
          <w:p w14:paraId="4E1DF853"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Wach- und Schlafplatz</w:t>
            </w:r>
          </w:p>
          <w:p w14:paraId="6ECC5ED8"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 xml:space="preserve">Kleidung </w:t>
            </w:r>
          </w:p>
          <w:p w14:paraId="315F6461"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 xml:space="preserve">Ernährung </w:t>
            </w:r>
          </w:p>
          <w:p w14:paraId="251CD821" w14:textId="77777777" w:rsidR="001E1C14" w:rsidRDefault="001E1C14" w:rsidP="001E1C14">
            <w:pPr>
              <w:spacing w:before="120" w:after="120" w:line="312" w:lineRule="auto"/>
              <w:ind w:left="708"/>
              <w:rPr>
                <w:rFonts w:cs="Arial"/>
              </w:rPr>
            </w:pPr>
            <w:r w:rsidRPr="001E1C14">
              <w:rPr>
                <w:rFonts w:cs="Arial"/>
              </w:rPr>
              <w:t>o</w:t>
            </w:r>
            <w:r w:rsidRPr="001E1C14">
              <w:rPr>
                <w:rFonts w:cs="Arial"/>
              </w:rPr>
              <w:tab/>
              <w:t>Behandlung von Krankheiten und Entwicklungsstörungen (z.B. regelmäßige Durchführung von Vorsorgeuntersuchungen sowie das Erkennen von</w:t>
            </w:r>
          </w:p>
          <w:p w14:paraId="12E3679C" w14:textId="403750A0" w:rsidR="001E1C14" w:rsidRPr="001E1C14" w:rsidRDefault="001E1C14" w:rsidP="001E1C14">
            <w:pPr>
              <w:spacing w:before="120" w:after="120" w:line="312" w:lineRule="auto"/>
              <w:ind w:left="1416"/>
              <w:rPr>
                <w:rFonts w:cs="Arial"/>
              </w:rPr>
            </w:pPr>
            <w:r w:rsidRPr="001E1C14">
              <w:rPr>
                <w:rFonts w:cs="Arial"/>
              </w:rPr>
              <w:t>Krankheiten des Kindes und die Einleitung einer notwendigen Behandlung;</w:t>
            </w:r>
            <w:r>
              <w:rPr>
                <w:rFonts w:cs="Arial"/>
              </w:rPr>
              <w:t xml:space="preserve"> </w:t>
            </w:r>
            <w:r w:rsidRPr="001E1C14">
              <w:rPr>
                <w:rFonts w:cs="Arial"/>
              </w:rPr>
              <w:t>Erkennen von mögliche Entwicklungsverzögerungen oder Behinderungen und Einleitung sachgemäßer Behandlung (durch Fachpersonal)</w:t>
            </w:r>
          </w:p>
          <w:p w14:paraId="390A7ACD"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 xml:space="preserve">Schutz vor Gefahren </w:t>
            </w:r>
          </w:p>
          <w:p w14:paraId="5DDE80C5" w14:textId="09B474FE" w:rsidR="001E1C14" w:rsidRPr="001E1C14" w:rsidRDefault="001E1C14" w:rsidP="001E1C14">
            <w:pPr>
              <w:spacing w:before="120" w:after="120" w:line="312" w:lineRule="auto"/>
              <w:rPr>
                <w:rFonts w:cs="Arial"/>
              </w:rPr>
            </w:pPr>
            <w:r w:rsidRPr="001E1C14">
              <w:rPr>
                <w:rFonts w:cs="Arial"/>
              </w:rPr>
              <w:t>•</w:t>
            </w:r>
            <w:r w:rsidRPr="001E1C14">
              <w:rPr>
                <w:rFonts w:cs="Arial"/>
              </w:rPr>
              <w:tab/>
              <w:t>bei der Entwicklung eigener Kompetenzen als wesentliche</w:t>
            </w:r>
            <w:r>
              <w:rPr>
                <w:rFonts w:cs="Arial"/>
              </w:rPr>
              <w:t xml:space="preserve"> </w:t>
            </w:r>
            <w:r w:rsidRPr="001E1C14">
              <w:rPr>
                <w:rFonts w:cs="Arial"/>
              </w:rPr>
              <w:t xml:space="preserve">Grundlage der Weitergabe von Fähig- und Fertigkeiten an ihr Kind </w:t>
            </w:r>
          </w:p>
          <w:p w14:paraId="3BFEF343" w14:textId="77777777" w:rsidR="001E1C14" w:rsidRPr="001E1C14" w:rsidRDefault="001E1C14" w:rsidP="001E1C14">
            <w:pPr>
              <w:spacing w:before="120" w:after="120" w:line="312" w:lineRule="auto"/>
              <w:rPr>
                <w:rFonts w:cs="Arial"/>
              </w:rPr>
            </w:pPr>
            <w:r w:rsidRPr="001E1C14">
              <w:rPr>
                <w:rFonts w:cs="Arial"/>
              </w:rPr>
              <w:t>•</w:t>
            </w:r>
            <w:r w:rsidRPr="001E1C14">
              <w:rPr>
                <w:rFonts w:cs="Arial"/>
              </w:rPr>
              <w:tab/>
              <w:t xml:space="preserve">zum selbstständigen Leben mit dem Kind </w:t>
            </w:r>
          </w:p>
          <w:p w14:paraId="1ED2B109" w14:textId="77777777" w:rsidR="001E1C14" w:rsidRDefault="001E1C14" w:rsidP="001E1C14">
            <w:pPr>
              <w:spacing w:before="120" w:after="120" w:line="312" w:lineRule="auto"/>
              <w:rPr>
                <w:rFonts w:cs="Arial"/>
              </w:rPr>
            </w:pPr>
            <w:r w:rsidRPr="001E1C14">
              <w:rPr>
                <w:rFonts w:cs="Arial"/>
              </w:rPr>
              <w:t>•</w:t>
            </w:r>
            <w:r w:rsidRPr="001E1C14">
              <w:rPr>
                <w:rFonts w:cs="Arial"/>
              </w:rPr>
              <w:tab/>
              <w:t>zum Erhalt und Förderung der psychosozialen Stabilität aller Familienmitglieder; Austausch über Befindlichkeiten und über herausragende Ereignisse im</w:t>
            </w:r>
          </w:p>
          <w:p w14:paraId="3EC7282F" w14:textId="7FB35BB8" w:rsidR="001E1C14" w:rsidRPr="001E1C14" w:rsidRDefault="001E1C14" w:rsidP="001E1C14">
            <w:pPr>
              <w:spacing w:before="120" w:after="120" w:line="312" w:lineRule="auto"/>
              <w:ind w:left="708"/>
              <w:rPr>
                <w:rFonts w:cs="Arial"/>
              </w:rPr>
            </w:pPr>
            <w:r w:rsidRPr="001E1C14">
              <w:rPr>
                <w:rFonts w:cs="Arial"/>
              </w:rPr>
              <w:lastRenderedPageBreak/>
              <w:t>familiäre Kontext / Konfliktbewältigung im Umgang mit Säugling, Kleinkind, Schulkind, Jugendlicher</w:t>
            </w:r>
          </w:p>
          <w:p w14:paraId="795D5A8D" w14:textId="77777777" w:rsidR="001E1C14" w:rsidRPr="001E1C14" w:rsidRDefault="001E1C14" w:rsidP="001E1C14">
            <w:pPr>
              <w:spacing w:before="120" w:after="120" w:line="312" w:lineRule="auto"/>
              <w:rPr>
                <w:rFonts w:cs="Arial"/>
              </w:rPr>
            </w:pPr>
            <w:r w:rsidRPr="001E1C14">
              <w:rPr>
                <w:rFonts w:cs="Arial"/>
              </w:rPr>
              <w:t>•</w:t>
            </w:r>
            <w:r w:rsidRPr="001E1C14">
              <w:rPr>
                <w:rFonts w:cs="Arial"/>
              </w:rPr>
              <w:tab/>
              <w:t>zum Aufbau, Erhalt und Festigung sozialer Kontakte</w:t>
            </w:r>
          </w:p>
          <w:p w14:paraId="0D67DE5E" w14:textId="77777777" w:rsidR="001E1C14" w:rsidRPr="001E1C14" w:rsidRDefault="001E1C14" w:rsidP="001E1C14">
            <w:pPr>
              <w:spacing w:before="120" w:after="120" w:line="312" w:lineRule="auto"/>
              <w:rPr>
                <w:rFonts w:cs="Arial"/>
              </w:rPr>
            </w:pPr>
            <w:r w:rsidRPr="001E1C14">
              <w:rPr>
                <w:rFonts w:cs="Arial"/>
              </w:rPr>
              <w:t>•</w:t>
            </w:r>
            <w:r w:rsidRPr="001E1C14">
              <w:rPr>
                <w:rFonts w:cs="Arial"/>
              </w:rPr>
              <w:tab/>
              <w:t xml:space="preserve">in Bezug auf Zärtlichkeit, Anerkennung und Bestätigung </w:t>
            </w:r>
          </w:p>
          <w:p w14:paraId="64CA7B76" w14:textId="77777777" w:rsidR="001E1C14" w:rsidRPr="001E1C14" w:rsidRDefault="001E1C14" w:rsidP="001E1C14">
            <w:pPr>
              <w:spacing w:before="120" w:after="120" w:line="312" w:lineRule="auto"/>
              <w:rPr>
                <w:rFonts w:cs="Arial"/>
              </w:rPr>
            </w:pPr>
            <w:r w:rsidRPr="001E1C14">
              <w:rPr>
                <w:rFonts w:cs="Arial"/>
              </w:rPr>
              <w:t>•</w:t>
            </w:r>
            <w:r w:rsidRPr="001E1C14">
              <w:rPr>
                <w:rFonts w:cs="Arial"/>
              </w:rPr>
              <w:tab/>
              <w:t xml:space="preserve">bei Sicherheit und Geborgenheit des Kindes </w:t>
            </w:r>
          </w:p>
          <w:p w14:paraId="46EF4A5D" w14:textId="77777777" w:rsidR="001E1C14" w:rsidRPr="001E1C14" w:rsidRDefault="001E1C14" w:rsidP="001E1C14">
            <w:pPr>
              <w:spacing w:before="120" w:after="120" w:line="312" w:lineRule="auto"/>
              <w:rPr>
                <w:rFonts w:cs="Arial"/>
              </w:rPr>
            </w:pPr>
            <w:r w:rsidRPr="001E1C14">
              <w:rPr>
                <w:rFonts w:cs="Arial"/>
              </w:rPr>
              <w:t>•</w:t>
            </w:r>
            <w:r w:rsidRPr="001E1C14">
              <w:rPr>
                <w:rFonts w:cs="Arial"/>
              </w:rPr>
              <w:tab/>
              <w:t xml:space="preserve">zur Gewährleistung der Individualität und Selbstbestimmung des Kindes </w:t>
            </w:r>
          </w:p>
          <w:p w14:paraId="0C90E526" w14:textId="77777777" w:rsidR="001E1C14" w:rsidRDefault="001E1C14" w:rsidP="001E1C14">
            <w:pPr>
              <w:spacing w:before="120" w:after="120" w:line="312" w:lineRule="auto"/>
              <w:rPr>
                <w:rFonts w:cs="Arial"/>
              </w:rPr>
            </w:pPr>
            <w:r w:rsidRPr="001E1C14">
              <w:rPr>
                <w:rFonts w:cs="Arial"/>
              </w:rPr>
              <w:t>•</w:t>
            </w:r>
            <w:r w:rsidRPr="001E1C14">
              <w:rPr>
                <w:rFonts w:cs="Arial"/>
              </w:rPr>
              <w:tab/>
              <w:t>zur angemessenen Ansprache des Kindes (altersgerechtes Spiel und Gespräch mit dem Kind, Bereitstellung von altersentsprechendem</w:t>
            </w:r>
          </w:p>
          <w:p w14:paraId="5443C256" w14:textId="35435D0F" w:rsidR="001E1C14" w:rsidRPr="001E1C14" w:rsidRDefault="001E1C14" w:rsidP="001E1C14">
            <w:pPr>
              <w:spacing w:before="120" w:after="120" w:line="312" w:lineRule="auto"/>
              <w:ind w:left="708"/>
              <w:rPr>
                <w:rFonts w:cs="Arial"/>
              </w:rPr>
            </w:pPr>
            <w:r>
              <w:rPr>
                <w:rFonts w:cs="Arial"/>
              </w:rPr>
              <w:t>B</w:t>
            </w:r>
            <w:r w:rsidRPr="001E1C14">
              <w:rPr>
                <w:rFonts w:cs="Arial"/>
              </w:rPr>
              <w:t>eschäftigungsmaterial sowie das Anbieten von ausreichendem Körperkontakt)</w:t>
            </w:r>
          </w:p>
          <w:p w14:paraId="468334FC" w14:textId="77777777" w:rsidR="001E1C14" w:rsidRPr="001E1C14" w:rsidRDefault="001E1C14" w:rsidP="001E1C14">
            <w:pPr>
              <w:spacing w:before="120" w:after="120" w:line="312" w:lineRule="auto"/>
              <w:rPr>
                <w:rFonts w:cs="Arial"/>
              </w:rPr>
            </w:pPr>
            <w:r w:rsidRPr="001E1C14">
              <w:rPr>
                <w:rFonts w:cs="Arial"/>
              </w:rPr>
              <w:t>•</w:t>
            </w:r>
            <w:r w:rsidRPr="001E1C14">
              <w:rPr>
                <w:rFonts w:cs="Arial"/>
              </w:rPr>
              <w:tab/>
              <w:t>zur Entwicklung einer langandauernden Beziehung (dem Kind eine verantwortungsfähige Bezugsperson zu sein)</w:t>
            </w:r>
          </w:p>
          <w:p w14:paraId="329475EC" w14:textId="77777777" w:rsidR="001E1C14" w:rsidRPr="001E1C14" w:rsidRDefault="001E1C14" w:rsidP="001E1C14">
            <w:pPr>
              <w:spacing w:before="120" w:after="120" w:line="312" w:lineRule="auto"/>
              <w:rPr>
                <w:rFonts w:cs="Arial"/>
              </w:rPr>
            </w:pPr>
            <w:r w:rsidRPr="001E1C14">
              <w:rPr>
                <w:rFonts w:cs="Arial"/>
              </w:rPr>
              <w:t>•</w:t>
            </w:r>
            <w:r w:rsidRPr="001E1C14">
              <w:rPr>
                <w:rFonts w:cs="Arial"/>
              </w:rPr>
              <w:tab/>
              <w:t xml:space="preserve">in Bezug auf familienbezogene organisatorische Kenntnisse und Fähigkeiten </w:t>
            </w:r>
          </w:p>
          <w:p w14:paraId="047CB86D" w14:textId="77777777" w:rsidR="001E1C14" w:rsidRPr="001E1C14" w:rsidRDefault="001E1C14" w:rsidP="001E1C14">
            <w:pPr>
              <w:spacing w:before="120" w:after="120" w:line="312" w:lineRule="auto"/>
              <w:rPr>
                <w:rFonts w:cs="Arial"/>
              </w:rPr>
            </w:pPr>
            <w:r w:rsidRPr="001E1C14">
              <w:rPr>
                <w:rFonts w:cs="Arial"/>
              </w:rPr>
              <w:t>•</w:t>
            </w:r>
            <w:r w:rsidRPr="001E1C14">
              <w:rPr>
                <w:rFonts w:cs="Arial"/>
              </w:rPr>
              <w:tab/>
              <w:t xml:space="preserve">in Bezug auf Hygienische Fähig- und Fertigkeiten </w:t>
            </w:r>
          </w:p>
          <w:p w14:paraId="3FBBF155" w14:textId="77777777" w:rsidR="001E1C14" w:rsidRPr="001E1C14" w:rsidRDefault="001E1C14" w:rsidP="001E1C14">
            <w:pPr>
              <w:spacing w:before="120" w:after="120" w:line="312" w:lineRule="auto"/>
              <w:rPr>
                <w:rFonts w:cs="Arial"/>
              </w:rPr>
            </w:pPr>
            <w:r w:rsidRPr="001E1C14">
              <w:rPr>
                <w:rFonts w:cs="Arial"/>
              </w:rPr>
              <w:t>•</w:t>
            </w:r>
            <w:r w:rsidRPr="001E1C14">
              <w:rPr>
                <w:rFonts w:cs="Arial"/>
              </w:rPr>
              <w:tab/>
              <w:t xml:space="preserve">in Bezug auf Elterliche Fürsorge/ Aufsicht </w:t>
            </w:r>
          </w:p>
          <w:p w14:paraId="28262B83" w14:textId="647E9B1F" w:rsidR="001E1C14" w:rsidRPr="001E1C14" w:rsidRDefault="001E1C14" w:rsidP="001E1C14">
            <w:pPr>
              <w:spacing w:before="120" w:after="120" w:line="312" w:lineRule="auto"/>
              <w:rPr>
                <w:rFonts w:cs="Arial"/>
              </w:rPr>
            </w:pPr>
            <w:r>
              <w:rPr>
                <w:rFonts w:cs="Arial"/>
              </w:rPr>
              <w:t>•</w:t>
            </w:r>
            <w:r>
              <w:rPr>
                <w:rFonts w:cs="Arial"/>
              </w:rPr>
              <w:tab/>
              <w:t>in Bezug auf s</w:t>
            </w:r>
            <w:r w:rsidRPr="001E1C14">
              <w:rPr>
                <w:rFonts w:cs="Arial"/>
              </w:rPr>
              <w:t>oziale Fähigkeiten des Elternteils</w:t>
            </w:r>
          </w:p>
          <w:p w14:paraId="5B600E10"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 xml:space="preserve">Angemessener Umgang mit Beziehungen und sozialen Ereignissen angemessen umzugehen. </w:t>
            </w:r>
          </w:p>
          <w:p w14:paraId="0F0874FA" w14:textId="77777777" w:rsidR="001E1C14" w:rsidRPr="001E1C14" w:rsidRDefault="001E1C14" w:rsidP="001E1C14">
            <w:pPr>
              <w:spacing w:before="120" w:after="120" w:line="312" w:lineRule="auto"/>
              <w:ind w:left="708"/>
              <w:rPr>
                <w:rFonts w:cs="Arial"/>
              </w:rPr>
            </w:pPr>
            <w:r w:rsidRPr="001E1C14">
              <w:rPr>
                <w:rFonts w:cs="Arial"/>
              </w:rPr>
              <w:t xml:space="preserve">Erlernen von </w:t>
            </w:r>
          </w:p>
          <w:p w14:paraId="3A0CB355" w14:textId="527C4348" w:rsidR="001E1C14" w:rsidRDefault="001E1C14" w:rsidP="001E1C14">
            <w:pPr>
              <w:spacing w:before="120" w:after="120" w:line="312" w:lineRule="auto"/>
              <w:ind w:left="708"/>
              <w:rPr>
                <w:rFonts w:cs="Arial"/>
              </w:rPr>
            </w:pPr>
            <w:r w:rsidRPr="001E1C14">
              <w:rPr>
                <w:rFonts w:cs="Arial"/>
              </w:rPr>
              <w:t>o</w:t>
            </w:r>
            <w:r w:rsidRPr="001E1C14">
              <w:rPr>
                <w:rFonts w:cs="Arial"/>
              </w:rPr>
              <w:tab/>
              <w:t>Freude an der Entwicklung des Kindes zu haben,</w:t>
            </w:r>
          </w:p>
          <w:p w14:paraId="56EE1720"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die Gedanken und Gefühle des Kindes zu verstehen,</w:t>
            </w:r>
          </w:p>
          <w:p w14:paraId="06FA09E9"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über die Gründe des Verhaltens des Kindes nachzudenken,</w:t>
            </w:r>
          </w:p>
          <w:p w14:paraId="415AD69C"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sich die Folgen von Ereignissen vorzustellen,</w:t>
            </w:r>
          </w:p>
          <w:p w14:paraId="54E7E388"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positiven Einfluss auf das Kind auszuüben,</w:t>
            </w:r>
          </w:p>
          <w:p w14:paraId="5F10AF79"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Absprachen und Vereinbarungen einzuhalten,</w:t>
            </w:r>
          </w:p>
          <w:p w14:paraId="1E289159" w14:textId="77777777" w:rsidR="001E1C14" w:rsidRPr="001E1C14" w:rsidRDefault="001E1C14" w:rsidP="001E1C14">
            <w:pPr>
              <w:spacing w:before="120" w:after="120" w:line="312" w:lineRule="auto"/>
              <w:ind w:left="708"/>
              <w:rPr>
                <w:rFonts w:cs="Arial"/>
              </w:rPr>
            </w:pPr>
            <w:r w:rsidRPr="001E1C14">
              <w:rPr>
                <w:rFonts w:cs="Arial"/>
              </w:rPr>
              <w:lastRenderedPageBreak/>
              <w:t>o</w:t>
            </w:r>
            <w:r w:rsidRPr="001E1C14">
              <w:rPr>
                <w:rFonts w:cs="Arial"/>
              </w:rPr>
              <w:tab/>
              <w:t>mit Misserfolg und Kritik umgehen zu können,</w:t>
            </w:r>
          </w:p>
          <w:p w14:paraId="155CB563"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Neuem gegenüber aufgeschlossen zu sein,</w:t>
            </w:r>
          </w:p>
          <w:p w14:paraId="20A75755"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auf den Erfolg ihres Tuns zu vertrauen,</w:t>
            </w:r>
          </w:p>
          <w:p w14:paraId="4ECE0C7A"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sich an der Entwicklung ihrer eigenen Fähigkeiten zu erfreuen,</w:t>
            </w:r>
          </w:p>
          <w:p w14:paraId="51C191CA"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unter Anleitung einen eigenen Erziehungsstil zu entwickeln und zu entfalten,</w:t>
            </w:r>
          </w:p>
          <w:p w14:paraId="57DE18FB" w14:textId="0A02DAB0" w:rsidR="001E1C14" w:rsidRDefault="001E1C14" w:rsidP="001E1C14">
            <w:pPr>
              <w:spacing w:before="120" w:after="120" w:line="312" w:lineRule="auto"/>
              <w:ind w:left="708"/>
              <w:rPr>
                <w:rFonts w:cs="Arial"/>
              </w:rPr>
            </w:pPr>
            <w:r w:rsidRPr="001E1C14">
              <w:rPr>
                <w:rFonts w:cs="Arial"/>
              </w:rPr>
              <w:t>o</w:t>
            </w:r>
            <w:r w:rsidRPr="001E1C14">
              <w:rPr>
                <w:rFonts w:cs="Arial"/>
              </w:rPr>
              <w:tab/>
              <w:t>das Verhalten ihres Kindes wahrzunehmen und angemessen darauf zu reagieren,</w:t>
            </w:r>
          </w:p>
          <w:p w14:paraId="6D8956D7"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die Belastung des Elternteilseins zu tragen,</w:t>
            </w:r>
          </w:p>
          <w:p w14:paraId="48D55F3B"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Verantwortung für das Kind zu übernehmen,</w:t>
            </w:r>
          </w:p>
          <w:p w14:paraId="3CB32E47" w14:textId="77777777" w:rsidR="001E1C14" w:rsidRPr="001E1C14" w:rsidRDefault="001E1C14" w:rsidP="001E1C14">
            <w:pPr>
              <w:spacing w:before="120" w:after="120" w:line="312" w:lineRule="auto"/>
              <w:ind w:left="708"/>
              <w:rPr>
                <w:rFonts w:cs="Arial"/>
              </w:rPr>
            </w:pPr>
            <w:r w:rsidRPr="001E1C14">
              <w:rPr>
                <w:rFonts w:cs="Arial"/>
              </w:rPr>
              <w:t>o</w:t>
            </w:r>
            <w:r w:rsidRPr="001E1C14">
              <w:rPr>
                <w:rFonts w:cs="Arial"/>
              </w:rPr>
              <w:tab/>
              <w:t>bereit sein, Konflikte, Krisen und Ängste mitzuteilen, mit Unterstützung zu lösen bzw. zu vermeiden,</w:t>
            </w:r>
          </w:p>
          <w:p w14:paraId="53B10EA3" w14:textId="77777777" w:rsidR="001E1C14" w:rsidRDefault="001E1C14" w:rsidP="001E1C14">
            <w:pPr>
              <w:spacing w:before="120" w:after="120" w:line="312" w:lineRule="auto"/>
              <w:ind w:left="708"/>
              <w:rPr>
                <w:rFonts w:cs="Arial"/>
              </w:rPr>
            </w:pPr>
            <w:r w:rsidRPr="001E1C14">
              <w:rPr>
                <w:rFonts w:cs="Arial"/>
              </w:rPr>
              <w:t>o</w:t>
            </w:r>
            <w:r w:rsidRPr="001E1C14">
              <w:rPr>
                <w:rFonts w:cs="Arial"/>
              </w:rPr>
              <w:tab/>
              <w:t>den sozialen Kontakt zu anderen Elternteilen (mit oder ohne Behinderung) aufzubauen und aufrechtzuerhalten sowie die Annahme und Akzeptanz</w:t>
            </w:r>
          </w:p>
          <w:p w14:paraId="41033D73" w14:textId="3FDB1B3F" w:rsidR="001E1C14" w:rsidRPr="001E1C14" w:rsidRDefault="001E1C14" w:rsidP="001E1C14">
            <w:pPr>
              <w:spacing w:before="120" w:after="120" w:line="312" w:lineRule="auto"/>
              <w:ind w:left="1416"/>
              <w:rPr>
                <w:rFonts w:cs="Arial"/>
              </w:rPr>
            </w:pPr>
            <w:r w:rsidRPr="001E1C14">
              <w:rPr>
                <w:rFonts w:cs="Arial"/>
              </w:rPr>
              <w:t>des Gegenübers mit dessen individueller Biografie und Problematik</w:t>
            </w:r>
          </w:p>
          <w:p w14:paraId="4F1F4D95" w14:textId="77777777" w:rsidR="001E1C14" w:rsidRDefault="001E1C14" w:rsidP="001E1C14">
            <w:pPr>
              <w:spacing w:before="120" w:after="120" w:line="312" w:lineRule="auto"/>
              <w:ind w:left="708"/>
              <w:rPr>
                <w:rFonts w:cs="Arial"/>
              </w:rPr>
            </w:pPr>
            <w:r w:rsidRPr="001E1C14">
              <w:rPr>
                <w:rFonts w:cs="Arial"/>
              </w:rPr>
              <w:t>o</w:t>
            </w:r>
            <w:r w:rsidRPr="001E1C14">
              <w:rPr>
                <w:rFonts w:cs="Arial"/>
              </w:rPr>
              <w:tab/>
              <w:t>Entwicklung und Festigung eines gesunden Lebensstils (sich der Vorbildwirkung bewusst sein, dass Kinde</w:t>
            </w:r>
            <w:r>
              <w:rPr>
                <w:rFonts w:cs="Arial"/>
              </w:rPr>
              <w:t>r durch Nachahmung lernen, eine</w:t>
            </w:r>
          </w:p>
          <w:p w14:paraId="08A2C493" w14:textId="02534233" w:rsidR="001E1C14" w:rsidRDefault="001E1C14" w:rsidP="001E1C14">
            <w:pPr>
              <w:spacing w:before="120" w:after="120" w:line="312" w:lineRule="auto"/>
              <w:ind w:left="1416"/>
              <w:rPr>
                <w:rFonts w:cs="Arial"/>
              </w:rPr>
            </w:pPr>
            <w:r w:rsidRPr="001E1C14">
              <w:rPr>
                <w:rFonts w:cs="Arial"/>
              </w:rPr>
              <w:t>innere Stabilität aufbauen und erhalten)</w:t>
            </w:r>
          </w:p>
          <w:p w14:paraId="54EC076F" w14:textId="3009708B" w:rsidR="00A4131E" w:rsidRDefault="00A4131E" w:rsidP="001E1C14">
            <w:pPr>
              <w:spacing w:before="120" w:after="120" w:line="312" w:lineRule="auto"/>
              <w:contextualSpacing/>
              <w:rPr>
                <w:rFonts w:cs="Arial"/>
              </w:rPr>
            </w:pPr>
          </w:p>
          <w:p w14:paraId="7F260B79" w14:textId="76A1248A" w:rsidR="00A4131E" w:rsidRPr="00A4131E" w:rsidRDefault="00A4131E" w:rsidP="00A07D68">
            <w:pPr>
              <w:spacing w:before="360" w:after="160" w:line="360" w:lineRule="auto"/>
              <w:contextualSpacing/>
              <w:rPr>
                <w:rFonts w:cs="Arial"/>
                <w:b/>
              </w:rPr>
            </w:pPr>
            <w:r>
              <w:rPr>
                <w:rFonts w:cs="Arial"/>
                <w:b/>
              </w:rPr>
              <w:t xml:space="preserve">5. </w:t>
            </w:r>
            <w:r w:rsidRPr="00A4131E">
              <w:rPr>
                <w:rFonts w:cs="Arial"/>
                <w:b/>
              </w:rPr>
              <w:t xml:space="preserve">Leistungen für Menschen mit Behinderungen mit massiven Verhaltensauffälligkeiten und/oder in freiheitsentziehenden Maßnahmen </w:t>
            </w:r>
          </w:p>
          <w:p w14:paraId="71932EF2" w14:textId="77777777" w:rsidR="00A4131E" w:rsidRPr="00816DAA" w:rsidRDefault="00A4131E" w:rsidP="00595556">
            <w:pPr>
              <w:spacing w:before="240" w:after="160" w:line="360" w:lineRule="auto"/>
              <w:jc w:val="both"/>
              <w:rPr>
                <w:rFonts w:cs="Arial"/>
              </w:rPr>
            </w:pPr>
            <w:r w:rsidRPr="00816DAA">
              <w:rPr>
                <w:rFonts w:cs="Arial"/>
              </w:rPr>
              <w:t>Die Leistungen, die auf die Begleitung des beschriebenen Personenkreises gerichtet sind, erstrecken sich grundsätzlich über alle Unterstützungsbereiche und stellen jeweils den Bedarf dar, der aufgrund des besonderen Verhaltens ergänzend zu decken ist.</w:t>
            </w:r>
          </w:p>
          <w:p w14:paraId="367CDBD9" w14:textId="77777777" w:rsidR="00A4131E" w:rsidRPr="00816DAA" w:rsidRDefault="00A4131E" w:rsidP="00A4131E">
            <w:pPr>
              <w:spacing w:before="240" w:after="160" w:line="360" w:lineRule="auto"/>
              <w:rPr>
                <w:rFonts w:cs="Arial"/>
              </w:rPr>
            </w:pPr>
            <w:r w:rsidRPr="00816DAA">
              <w:rPr>
                <w:rFonts w:cs="Arial"/>
              </w:rPr>
              <w:t>Insbesondere sind die nachfolgenden Unterstützungsbereiche für die Deckung des Bedarfes relevant:</w:t>
            </w:r>
          </w:p>
          <w:p w14:paraId="6F0AD6E4" w14:textId="6EB61FD6" w:rsidR="00A4131E" w:rsidRPr="00816DAA" w:rsidRDefault="00A4131E" w:rsidP="00595556">
            <w:pPr>
              <w:spacing w:before="120" w:after="120" w:line="312" w:lineRule="auto"/>
              <w:jc w:val="both"/>
              <w:rPr>
                <w:rFonts w:cs="Arial"/>
              </w:rPr>
            </w:pPr>
            <w:r w:rsidRPr="00816DAA">
              <w:rPr>
                <w:rFonts w:cs="Arial"/>
                <w:b/>
              </w:rPr>
              <w:t>Bewältigung/Kompensation von Beeinträchtigungen, Gestaltung sozialer Beziehungen, Gesundheit, Psychosoziale Beratung/ Krisenintervention, Umgehe</w:t>
            </w:r>
            <w:r w:rsidR="00DE0F6E">
              <w:rPr>
                <w:rFonts w:cs="Arial"/>
                <w:b/>
              </w:rPr>
              <w:t>n mit selbst-/ fremdgefährdendem</w:t>
            </w:r>
            <w:r w:rsidRPr="00816DAA">
              <w:rPr>
                <w:rFonts w:cs="Arial"/>
                <w:b/>
              </w:rPr>
              <w:t xml:space="preserve"> Verhalten </w:t>
            </w:r>
            <w:r w:rsidRPr="00816DAA">
              <w:rPr>
                <w:rFonts w:cs="Arial"/>
              </w:rPr>
              <w:t>durch, z.B.</w:t>
            </w:r>
          </w:p>
          <w:p w14:paraId="4A0FCA80" w14:textId="77777777" w:rsidR="00DE0F6E" w:rsidRPr="00DE0F6E" w:rsidRDefault="00DE0F6E" w:rsidP="00DE0F6E">
            <w:pPr>
              <w:spacing w:before="120" w:after="120" w:line="312" w:lineRule="auto"/>
              <w:contextualSpacing/>
              <w:jc w:val="both"/>
              <w:rPr>
                <w:rFonts w:cs="Arial"/>
              </w:rPr>
            </w:pPr>
            <w:r w:rsidRPr="00DE0F6E">
              <w:rPr>
                <w:rFonts w:cs="Arial"/>
              </w:rPr>
              <w:t>•</w:t>
            </w:r>
            <w:r w:rsidRPr="00DE0F6E">
              <w:rPr>
                <w:rFonts w:cs="Arial"/>
              </w:rPr>
              <w:tab/>
              <w:t>Hilfestellung zum Einüben alternativer Bewältigungsstrategien</w:t>
            </w:r>
          </w:p>
          <w:p w14:paraId="05787E73" w14:textId="77777777" w:rsidR="00DE0F6E" w:rsidRDefault="00DE0F6E" w:rsidP="00DE0F6E">
            <w:pPr>
              <w:spacing w:before="120" w:after="120" w:line="312" w:lineRule="auto"/>
              <w:contextualSpacing/>
              <w:jc w:val="both"/>
              <w:rPr>
                <w:rFonts w:cs="Arial"/>
              </w:rPr>
            </w:pPr>
            <w:r w:rsidRPr="00DE0F6E">
              <w:rPr>
                <w:rFonts w:cs="Arial"/>
              </w:rPr>
              <w:lastRenderedPageBreak/>
              <w:t>•</w:t>
            </w:r>
            <w:r w:rsidRPr="00DE0F6E">
              <w:rPr>
                <w:rFonts w:cs="Arial"/>
              </w:rPr>
              <w:tab/>
              <w:t>Unterstützung bei der Herstellung, dem Erhalt und der Festigung des emotionalen und psychischen Gleichgewichts (Stützung des</w:t>
            </w:r>
            <w:r>
              <w:rPr>
                <w:rFonts w:cs="Arial"/>
              </w:rPr>
              <w:t xml:space="preserve"> </w:t>
            </w:r>
            <w:r w:rsidRPr="00DE0F6E">
              <w:rPr>
                <w:rFonts w:cs="Arial"/>
              </w:rPr>
              <w:t>Selbstvertrauens und</w:t>
            </w:r>
          </w:p>
          <w:p w14:paraId="66779173" w14:textId="15CA1AF2" w:rsidR="00DE0F6E" w:rsidRPr="00DE0F6E" w:rsidRDefault="00DE0F6E" w:rsidP="00DE0F6E">
            <w:pPr>
              <w:spacing w:before="120" w:after="120" w:line="312" w:lineRule="auto"/>
              <w:ind w:left="708"/>
              <w:contextualSpacing/>
              <w:jc w:val="both"/>
              <w:rPr>
                <w:rFonts w:cs="Arial"/>
              </w:rPr>
            </w:pPr>
            <w:r w:rsidRPr="00DE0F6E">
              <w:rPr>
                <w:rFonts w:cs="Arial"/>
              </w:rPr>
              <w:t>der Stabilisierung der Persönlichkeit)</w:t>
            </w:r>
          </w:p>
          <w:p w14:paraId="434ECD2D" w14:textId="3ABE06AC" w:rsidR="00DE0F6E" w:rsidRDefault="00DE0F6E" w:rsidP="00DE0F6E">
            <w:pPr>
              <w:spacing w:before="120" w:after="120" w:line="312" w:lineRule="auto"/>
              <w:contextualSpacing/>
              <w:jc w:val="both"/>
              <w:rPr>
                <w:rFonts w:cs="Arial"/>
              </w:rPr>
            </w:pPr>
            <w:r w:rsidRPr="00DE0F6E">
              <w:rPr>
                <w:rFonts w:cs="Arial"/>
              </w:rPr>
              <w:t>•</w:t>
            </w:r>
            <w:r w:rsidRPr="00DE0F6E">
              <w:rPr>
                <w:rFonts w:cs="Arial"/>
              </w:rPr>
              <w:tab/>
              <w:t>Unterstützung beim Aufbau, Erarbeitung, Festigung und Erhalt von Strategien zur Bewältigung psychischer Symptomatik und/ oder Problemen mit Partner</w:t>
            </w:r>
            <w:r>
              <w:rPr>
                <w:rFonts w:cs="Arial"/>
              </w:rPr>
              <w:t>n</w:t>
            </w:r>
            <w:r w:rsidRPr="00DE0F6E">
              <w:rPr>
                <w:rFonts w:cs="Arial"/>
              </w:rPr>
              <w:t>,</w:t>
            </w:r>
          </w:p>
          <w:p w14:paraId="1413DE6B" w14:textId="06DC0F97" w:rsidR="00DE0F6E" w:rsidRPr="00DE0F6E" w:rsidRDefault="00DE0F6E" w:rsidP="00DE0F6E">
            <w:pPr>
              <w:spacing w:before="120" w:after="120" w:line="312" w:lineRule="auto"/>
              <w:ind w:left="708"/>
              <w:contextualSpacing/>
              <w:jc w:val="both"/>
              <w:rPr>
                <w:rFonts w:cs="Arial"/>
              </w:rPr>
            </w:pPr>
            <w:r w:rsidRPr="00DE0F6E">
              <w:rPr>
                <w:rFonts w:cs="Arial"/>
              </w:rPr>
              <w:t xml:space="preserve">Angehörigen, Außenstehenden und Nachbarn durch Erkennen, Entwickeln und Umsetzen sowie deren Einhaltung </w:t>
            </w:r>
          </w:p>
          <w:p w14:paraId="59486917" w14:textId="77777777" w:rsidR="00DE0F6E" w:rsidRPr="00DE0F6E" w:rsidRDefault="00DE0F6E" w:rsidP="00DE0F6E">
            <w:pPr>
              <w:spacing w:before="120" w:after="120" w:line="312" w:lineRule="auto"/>
              <w:contextualSpacing/>
              <w:jc w:val="both"/>
              <w:rPr>
                <w:rFonts w:cs="Arial"/>
              </w:rPr>
            </w:pPr>
            <w:r w:rsidRPr="00DE0F6E">
              <w:rPr>
                <w:rFonts w:cs="Arial"/>
              </w:rPr>
              <w:t>•</w:t>
            </w:r>
            <w:r w:rsidRPr="00DE0F6E">
              <w:rPr>
                <w:rFonts w:cs="Arial"/>
              </w:rPr>
              <w:tab/>
              <w:t>Hilfestellung beim Umgang mit allgemeinen Normen und Regeln des Zusammenlebens zur Frustrations- und Konfliktbewältigung</w:t>
            </w:r>
          </w:p>
          <w:p w14:paraId="49F4765D" w14:textId="77777777" w:rsidR="00DE0F6E" w:rsidRPr="00DE0F6E" w:rsidRDefault="00DE0F6E" w:rsidP="00DE0F6E">
            <w:pPr>
              <w:spacing w:before="120" w:after="120" w:line="312" w:lineRule="auto"/>
              <w:contextualSpacing/>
              <w:jc w:val="both"/>
              <w:rPr>
                <w:rFonts w:cs="Arial"/>
              </w:rPr>
            </w:pPr>
            <w:r w:rsidRPr="00DE0F6E">
              <w:rPr>
                <w:rFonts w:cs="Arial"/>
              </w:rPr>
              <w:t>•</w:t>
            </w:r>
            <w:r w:rsidRPr="00DE0F6E">
              <w:rPr>
                <w:rFonts w:cs="Arial"/>
              </w:rPr>
              <w:tab/>
              <w:t>Krisenintervention</w:t>
            </w:r>
          </w:p>
          <w:p w14:paraId="53F97DD3" w14:textId="426DB3EA" w:rsidR="00A4131E" w:rsidRDefault="00DE0F6E" w:rsidP="00DE0F6E">
            <w:pPr>
              <w:spacing w:before="120" w:after="120" w:line="312" w:lineRule="auto"/>
              <w:contextualSpacing/>
              <w:jc w:val="both"/>
              <w:rPr>
                <w:rFonts w:cs="Arial"/>
              </w:rPr>
            </w:pPr>
            <w:r w:rsidRPr="00DE0F6E">
              <w:rPr>
                <w:rFonts w:cs="Arial"/>
              </w:rPr>
              <w:t>•</w:t>
            </w:r>
            <w:r w:rsidRPr="00DE0F6E">
              <w:rPr>
                <w:rFonts w:cs="Arial"/>
              </w:rPr>
              <w:tab/>
              <w:t>Begleitung mit dem Ziel der Gewährung von Schutz und Sicherheit für den Leistungsberechtigten und Dritte</w:t>
            </w:r>
          </w:p>
          <w:p w14:paraId="0B8B004B" w14:textId="77777777" w:rsidR="00DE0F6E" w:rsidRPr="00CE46AA" w:rsidRDefault="00DE0F6E" w:rsidP="00595556">
            <w:pPr>
              <w:spacing w:before="120" w:after="120" w:line="312" w:lineRule="auto"/>
              <w:contextualSpacing/>
              <w:jc w:val="both"/>
              <w:rPr>
                <w:rFonts w:cs="Arial"/>
              </w:rPr>
            </w:pPr>
          </w:p>
          <w:p w14:paraId="791ADB3C" w14:textId="77777777" w:rsidR="00A4131E" w:rsidRPr="00B91F51" w:rsidRDefault="00A4131E" w:rsidP="00595556">
            <w:pPr>
              <w:pStyle w:val="Textkrper2"/>
              <w:spacing w:before="120" w:after="120" w:line="312" w:lineRule="auto"/>
              <w:rPr>
                <w:rFonts w:cs="Arial"/>
                <w:b/>
                <w:i w:val="0"/>
                <w:color w:val="auto"/>
                <w:szCs w:val="22"/>
                <w:lang w:val="de-DE" w:eastAsia="de-DE"/>
              </w:rPr>
            </w:pPr>
            <w:r w:rsidRPr="00B91F51">
              <w:rPr>
                <w:rFonts w:cs="Arial"/>
                <w:b/>
                <w:i w:val="0"/>
                <w:color w:val="auto"/>
                <w:szCs w:val="22"/>
                <w:lang w:val="de-DE" w:eastAsia="de-DE"/>
              </w:rPr>
              <w:t xml:space="preserve">6. Nächtliche Unterstützung, Bereitschaftsdienste </w:t>
            </w:r>
          </w:p>
          <w:p w14:paraId="165974E0" w14:textId="77777777" w:rsidR="00CE46AA" w:rsidRDefault="00A4131E" w:rsidP="00595556">
            <w:pPr>
              <w:spacing w:before="120" w:after="120" w:line="312" w:lineRule="auto"/>
              <w:contextualSpacing/>
              <w:jc w:val="both"/>
              <w:rPr>
                <w:rFonts w:cs="Arial"/>
              </w:rPr>
            </w:pPr>
            <w:r w:rsidRPr="00A060A2">
              <w:rPr>
                <w:rFonts w:cs="Arial"/>
              </w:rPr>
              <w:t>Der Einsatz von nächtlicher Unterstützung</w:t>
            </w:r>
            <w:r w:rsidR="008F1403">
              <w:rPr>
                <w:rFonts w:cs="Arial"/>
              </w:rPr>
              <w:t xml:space="preserve"> und Bereitschaftsdiensten</w:t>
            </w:r>
            <w:r w:rsidRPr="00A060A2">
              <w:rPr>
                <w:rFonts w:cs="Arial"/>
              </w:rPr>
              <w:t xml:space="preserve"> sichert die Betreuung der Menschen mit Behinderung während der Nachtzeit und in besonderen Fällen (Sitzwache 24-Stunden) darüber hinaus. Sie dient der Absicherung von Notfällen (Notrufsystem, Rufbereitschaft, Schlafbereitschaft) oder darüber hinaus auch der Erbringung der notwendigen Leistungen.</w:t>
            </w:r>
          </w:p>
          <w:p w14:paraId="00E57465" w14:textId="77777777" w:rsidR="00A134FC" w:rsidRDefault="00A134FC" w:rsidP="00595556">
            <w:pPr>
              <w:spacing w:before="120" w:after="120" w:line="312" w:lineRule="auto"/>
              <w:contextualSpacing/>
              <w:rPr>
                <w:rFonts w:cs="Arial"/>
              </w:rPr>
            </w:pPr>
          </w:p>
          <w:p w14:paraId="7DAEF0F3" w14:textId="07232C42" w:rsidR="00A134FC" w:rsidRDefault="00A134FC" w:rsidP="00595556">
            <w:pPr>
              <w:spacing w:before="120" w:after="120" w:line="312" w:lineRule="auto"/>
              <w:contextualSpacing/>
              <w:rPr>
                <w:rFonts w:cs="Arial"/>
              </w:rPr>
            </w:pPr>
            <w:r w:rsidRPr="00A134FC">
              <w:rPr>
                <w:rFonts w:cs="Arial"/>
                <w:b/>
              </w:rPr>
              <w:t>Notrufsystem</w:t>
            </w:r>
            <w:r>
              <w:rPr>
                <w:rFonts w:cs="Arial"/>
              </w:rPr>
              <w:t xml:space="preserve"> </w:t>
            </w:r>
            <w:r w:rsidR="004C3734">
              <w:rPr>
                <w:rFonts w:cs="Arial"/>
              </w:rPr>
              <w:t xml:space="preserve">bei Bedarf </w:t>
            </w:r>
            <w:r>
              <w:rPr>
                <w:rFonts w:cs="Arial"/>
              </w:rPr>
              <w:t>durch, z.B.</w:t>
            </w:r>
          </w:p>
          <w:p w14:paraId="3BF1508D" w14:textId="77777777" w:rsidR="00CF4BB5" w:rsidRPr="00CF4BB5" w:rsidRDefault="00CF4BB5" w:rsidP="00CF4BB5">
            <w:pPr>
              <w:spacing w:before="120" w:after="120" w:line="312" w:lineRule="auto"/>
              <w:jc w:val="both"/>
              <w:rPr>
                <w:rFonts w:cs="Arial"/>
              </w:rPr>
            </w:pPr>
            <w:r w:rsidRPr="00CF4BB5">
              <w:rPr>
                <w:rFonts w:cs="Arial"/>
              </w:rPr>
              <w:t>•</w:t>
            </w:r>
            <w:r w:rsidRPr="00CF4BB5">
              <w:rPr>
                <w:rFonts w:cs="Arial"/>
              </w:rPr>
              <w:tab/>
              <w:t>Unterstützung beim Einsatz einer technischen Lösung zur Anforderung von Hilfen im Notfall und die Verknüpfung mit allgemeinen Notfallsystemen</w:t>
            </w:r>
          </w:p>
          <w:p w14:paraId="707EFBB6" w14:textId="77777777" w:rsidR="00CF4BB5" w:rsidRDefault="00CF4BB5" w:rsidP="00CF4BB5">
            <w:pPr>
              <w:spacing w:before="120" w:after="120" w:line="312" w:lineRule="auto"/>
              <w:jc w:val="both"/>
              <w:rPr>
                <w:rFonts w:cs="Arial"/>
              </w:rPr>
            </w:pPr>
            <w:r w:rsidRPr="00CF4BB5">
              <w:rPr>
                <w:rFonts w:cs="Arial"/>
              </w:rPr>
              <w:t>•</w:t>
            </w:r>
            <w:r w:rsidRPr="00CF4BB5">
              <w:rPr>
                <w:rFonts w:cs="Arial"/>
              </w:rPr>
              <w:tab/>
              <w:t>Beratung zum Erkennen von Notfallsituationen und differenzierten Handeln zur zielgerichteten Anforderung der jeweils zuständigen Komponente des</w:t>
            </w:r>
          </w:p>
          <w:p w14:paraId="33ABF81B" w14:textId="3AABEBB9" w:rsidR="00CF4BB5" w:rsidRPr="00CF4BB5" w:rsidRDefault="00CF4BB5" w:rsidP="00CF4BB5">
            <w:pPr>
              <w:spacing w:before="120" w:after="120" w:line="312" w:lineRule="auto"/>
              <w:ind w:left="708"/>
              <w:jc w:val="both"/>
              <w:rPr>
                <w:rFonts w:cs="Arial"/>
              </w:rPr>
            </w:pPr>
            <w:r w:rsidRPr="00CF4BB5">
              <w:rPr>
                <w:rFonts w:cs="Arial"/>
              </w:rPr>
              <w:t xml:space="preserve">allgemeinen Notfallsystems </w:t>
            </w:r>
          </w:p>
          <w:p w14:paraId="1F8DB975" w14:textId="090FC9AF" w:rsidR="00750E23" w:rsidRDefault="00CF4BB5" w:rsidP="00CF4BB5">
            <w:pPr>
              <w:spacing w:before="120" w:after="120" w:line="312" w:lineRule="auto"/>
              <w:jc w:val="both"/>
              <w:rPr>
                <w:rFonts w:cs="Arial"/>
              </w:rPr>
            </w:pPr>
            <w:r w:rsidRPr="00CF4BB5">
              <w:rPr>
                <w:rFonts w:cs="Arial"/>
              </w:rPr>
              <w:t>•</w:t>
            </w:r>
            <w:r w:rsidRPr="00CF4BB5">
              <w:rPr>
                <w:rFonts w:cs="Arial"/>
              </w:rPr>
              <w:tab/>
              <w:t>Üben von Abläufen in Notfallsituationen zum Aufbau von</w:t>
            </w:r>
            <w:r>
              <w:rPr>
                <w:rFonts w:cs="Arial"/>
              </w:rPr>
              <w:t xml:space="preserve"> Routinen einschließlich punktueller Überprüfung</w:t>
            </w:r>
          </w:p>
          <w:p w14:paraId="0741A3F6" w14:textId="2E54DD28" w:rsidR="00CF4BB5" w:rsidRDefault="00C12EDC" w:rsidP="00CF4BB5">
            <w:pPr>
              <w:autoSpaceDE w:val="0"/>
              <w:autoSpaceDN w:val="0"/>
              <w:adjustRightInd w:val="0"/>
              <w:spacing w:line="360" w:lineRule="auto"/>
              <w:rPr>
                <w:rFonts w:cs="Arial"/>
                <w:szCs w:val="22"/>
              </w:rPr>
            </w:pPr>
            <w:r>
              <w:rPr>
                <w:rFonts w:cs="Arial"/>
                <w:b/>
                <w:bCs/>
                <w:szCs w:val="22"/>
              </w:rPr>
              <w:t xml:space="preserve">Rufbereitschaft </w:t>
            </w:r>
            <w:r w:rsidR="004C3734" w:rsidRPr="00CF4BB5">
              <w:rPr>
                <w:rFonts w:cs="Arial"/>
                <w:bCs/>
                <w:szCs w:val="22"/>
              </w:rPr>
              <w:t>bei Bedarf</w:t>
            </w:r>
            <w:r w:rsidR="004C3734">
              <w:rPr>
                <w:rFonts w:cs="Arial"/>
                <w:b/>
                <w:bCs/>
                <w:szCs w:val="22"/>
              </w:rPr>
              <w:t xml:space="preserve"> </w:t>
            </w:r>
            <w:r w:rsidR="00CF4BB5">
              <w:rPr>
                <w:rFonts w:cs="Arial"/>
                <w:szCs w:val="22"/>
              </w:rPr>
              <w:t>durch, z.B.</w:t>
            </w:r>
          </w:p>
          <w:p w14:paraId="06B736D7" w14:textId="77777777" w:rsidR="00CF4BB5" w:rsidRPr="00CF4BB5" w:rsidRDefault="00CF4BB5" w:rsidP="00CF4BB5">
            <w:pPr>
              <w:autoSpaceDE w:val="0"/>
              <w:autoSpaceDN w:val="0"/>
              <w:adjustRightInd w:val="0"/>
              <w:spacing w:line="360" w:lineRule="auto"/>
              <w:jc w:val="both"/>
              <w:rPr>
                <w:rFonts w:cs="Arial"/>
                <w:szCs w:val="22"/>
              </w:rPr>
            </w:pPr>
            <w:r w:rsidRPr="00CF4BB5">
              <w:rPr>
                <w:rFonts w:cs="Arial"/>
                <w:szCs w:val="22"/>
              </w:rPr>
              <w:t>•</w:t>
            </w:r>
            <w:r w:rsidRPr="00CF4BB5">
              <w:rPr>
                <w:rFonts w:cs="Arial"/>
                <w:szCs w:val="22"/>
              </w:rPr>
              <w:tab/>
              <w:t xml:space="preserve">Beratung und Anleitung zum Erkennen von Notfallsituationen und Aktivierung der Rufbereitschaft </w:t>
            </w:r>
          </w:p>
          <w:p w14:paraId="3DBF8D07" w14:textId="77777777" w:rsidR="00CF4BB5" w:rsidRPr="00CF4BB5" w:rsidRDefault="00CF4BB5" w:rsidP="00CF4BB5">
            <w:pPr>
              <w:autoSpaceDE w:val="0"/>
              <w:autoSpaceDN w:val="0"/>
              <w:adjustRightInd w:val="0"/>
              <w:spacing w:line="360" w:lineRule="auto"/>
              <w:jc w:val="both"/>
              <w:rPr>
                <w:rFonts w:cs="Arial"/>
                <w:szCs w:val="22"/>
              </w:rPr>
            </w:pPr>
            <w:r w:rsidRPr="00CF4BB5">
              <w:rPr>
                <w:rFonts w:cs="Arial"/>
                <w:szCs w:val="22"/>
              </w:rPr>
              <w:t>•</w:t>
            </w:r>
            <w:r w:rsidRPr="00CF4BB5">
              <w:rPr>
                <w:rFonts w:cs="Arial"/>
                <w:szCs w:val="22"/>
              </w:rPr>
              <w:tab/>
              <w:t xml:space="preserve">Üben des Einsatzes von technischen Lösungen zur Alarmierung, einschließlich der Nutzung des Telefons zur Übermittlung </w:t>
            </w:r>
          </w:p>
          <w:p w14:paraId="08B517B5" w14:textId="789224D9" w:rsidR="00CF4BB5" w:rsidRDefault="00CF4BB5" w:rsidP="00CF4BB5">
            <w:pPr>
              <w:autoSpaceDE w:val="0"/>
              <w:autoSpaceDN w:val="0"/>
              <w:adjustRightInd w:val="0"/>
              <w:spacing w:line="360" w:lineRule="auto"/>
              <w:jc w:val="both"/>
              <w:rPr>
                <w:rFonts w:cs="Arial"/>
                <w:szCs w:val="22"/>
              </w:rPr>
            </w:pPr>
            <w:r w:rsidRPr="00CF4BB5">
              <w:rPr>
                <w:rFonts w:cs="Arial"/>
                <w:szCs w:val="22"/>
              </w:rPr>
              <w:t>•</w:t>
            </w:r>
            <w:r w:rsidRPr="00CF4BB5">
              <w:rPr>
                <w:rFonts w:cs="Arial"/>
                <w:szCs w:val="22"/>
              </w:rPr>
              <w:tab/>
              <w:t>Einüben von Abläufen in Notfallsituationen zum Aufbau von Routinen einschließlich punktueller Überprüfung</w:t>
            </w:r>
          </w:p>
          <w:p w14:paraId="1C137848" w14:textId="4C149EE7" w:rsidR="00A4131E" w:rsidRPr="00C12EDC" w:rsidRDefault="00A4131E" w:rsidP="00CF4BB5">
            <w:pPr>
              <w:autoSpaceDE w:val="0"/>
              <w:autoSpaceDN w:val="0"/>
              <w:adjustRightInd w:val="0"/>
              <w:spacing w:line="360" w:lineRule="auto"/>
              <w:jc w:val="both"/>
              <w:rPr>
                <w:rFonts w:cs="Arial"/>
                <w:i/>
                <w:szCs w:val="22"/>
              </w:rPr>
            </w:pPr>
            <w:r w:rsidRPr="00C12EDC">
              <w:rPr>
                <w:rFonts w:cs="Arial"/>
                <w:b/>
                <w:szCs w:val="22"/>
              </w:rPr>
              <w:t>Schlafbereitschaft</w:t>
            </w:r>
            <w:r w:rsidRPr="00C12EDC">
              <w:rPr>
                <w:rFonts w:cs="Arial"/>
                <w:szCs w:val="22"/>
              </w:rPr>
              <w:t xml:space="preserve"> </w:t>
            </w:r>
            <w:r w:rsidR="004C3734">
              <w:rPr>
                <w:rFonts w:cs="Arial"/>
                <w:szCs w:val="22"/>
              </w:rPr>
              <w:t xml:space="preserve">bei Bedarf </w:t>
            </w:r>
            <w:r w:rsidRPr="00C12EDC">
              <w:rPr>
                <w:rFonts w:cs="Arial"/>
                <w:szCs w:val="22"/>
              </w:rPr>
              <w:t>durch z.B.</w:t>
            </w:r>
          </w:p>
          <w:p w14:paraId="0D354AE6" w14:textId="77777777" w:rsidR="00CF4BB5" w:rsidRPr="00CF4BB5" w:rsidRDefault="00CF4BB5" w:rsidP="00CF4BB5">
            <w:pPr>
              <w:pStyle w:val="Textkrper2"/>
              <w:spacing w:before="120" w:after="120" w:line="312" w:lineRule="auto"/>
              <w:rPr>
                <w:rFonts w:cs="Arial"/>
                <w:i w:val="0"/>
                <w:color w:val="auto"/>
                <w:szCs w:val="22"/>
                <w:lang w:val="de-DE" w:eastAsia="de-DE"/>
              </w:rPr>
            </w:pPr>
            <w:r w:rsidRPr="00CF4BB5">
              <w:rPr>
                <w:rFonts w:cs="Arial"/>
                <w:i w:val="0"/>
                <w:color w:val="auto"/>
                <w:szCs w:val="22"/>
                <w:lang w:val="de-DE" w:eastAsia="de-DE"/>
              </w:rPr>
              <w:t>•</w:t>
            </w:r>
            <w:r w:rsidRPr="00CF4BB5">
              <w:rPr>
                <w:rFonts w:cs="Arial"/>
                <w:i w:val="0"/>
                <w:color w:val="auto"/>
                <w:szCs w:val="22"/>
                <w:lang w:val="de-DE" w:eastAsia="de-DE"/>
              </w:rPr>
              <w:tab/>
              <w:t xml:space="preserve">Beratung und Anleitung zum Erkennen von Notfallsituationen und Aktivierung der Schlafbereitschaft </w:t>
            </w:r>
          </w:p>
          <w:p w14:paraId="50870876" w14:textId="77777777" w:rsidR="00CF4BB5" w:rsidRPr="00CF4BB5" w:rsidRDefault="00CF4BB5" w:rsidP="00CF4BB5">
            <w:pPr>
              <w:pStyle w:val="Textkrper2"/>
              <w:spacing w:before="120" w:after="120" w:line="312" w:lineRule="auto"/>
              <w:rPr>
                <w:rFonts w:cs="Arial"/>
                <w:i w:val="0"/>
                <w:color w:val="auto"/>
                <w:szCs w:val="22"/>
                <w:lang w:val="de-DE" w:eastAsia="de-DE"/>
              </w:rPr>
            </w:pPr>
            <w:r w:rsidRPr="00CF4BB5">
              <w:rPr>
                <w:rFonts w:cs="Arial"/>
                <w:i w:val="0"/>
                <w:color w:val="auto"/>
                <w:szCs w:val="22"/>
                <w:lang w:val="de-DE" w:eastAsia="de-DE"/>
              </w:rPr>
              <w:lastRenderedPageBreak/>
              <w:t>•</w:t>
            </w:r>
            <w:r w:rsidRPr="00CF4BB5">
              <w:rPr>
                <w:rFonts w:cs="Arial"/>
                <w:i w:val="0"/>
                <w:color w:val="auto"/>
                <w:szCs w:val="22"/>
                <w:lang w:val="de-DE" w:eastAsia="de-DE"/>
              </w:rPr>
              <w:tab/>
              <w:t>Üben der Orientierung in Notsituationen und Aufsuchen der Schlafbereitschaft im Wohnbereich</w:t>
            </w:r>
          </w:p>
          <w:p w14:paraId="675C6577" w14:textId="77777777" w:rsidR="00CF4BB5" w:rsidRPr="00CF4BB5" w:rsidRDefault="00CF4BB5" w:rsidP="00CF4BB5">
            <w:pPr>
              <w:pStyle w:val="Textkrper2"/>
              <w:spacing w:before="120" w:after="120" w:line="312" w:lineRule="auto"/>
              <w:rPr>
                <w:rFonts w:cs="Arial"/>
                <w:i w:val="0"/>
                <w:color w:val="auto"/>
                <w:szCs w:val="22"/>
                <w:lang w:val="de-DE" w:eastAsia="de-DE"/>
              </w:rPr>
            </w:pPr>
            <w:r w:rsidRPr="00CF4BB5">
              <w:rPr>
                <w:rFonts w:cs="Arial"/>
                <w:i w:val="0"/>
                <w:color w:val="auto"/>
                <w:szCs w:val="22"/>
                <w:lang w:val="de-DE" w:eastAsia="de-DE"/>
              </w:rPr>
              <w:t>•</w:t>
            </w:r>
            <w:r w:rsidRPr="00CF4BB5">
              <w:rPr>
                <w:rFonts w:cs="Arial"/>
                <w:i w:val="0"/>
                <w:color w:val="auto"/>
                <w:szCs w:val="22"/>
                <w:lang w:val="de-DE" w:eastAsia="de-DE"/>
              </w:rPr>
              <w:tab/>
              <w:t>Üben des Einsatzes von technischen Lösungen zur Alarmübermittlung innerhalb des Wohnbereiches</w:t>
            </w:r>
          </w:p>
          <w:p w14:paraId="3E7759CB" w14:textId="5EAD74D3" w:rsidR="00A4131E" w:rsidRPr="00B47AA8" w:rsidRDefault="00CF4BB5" w:rsidP="00CF4BB5">
            <w:pPr>
              <w:pStyle w:val="Textkrper2"/>
              <w:spacing w:before="120" w:after="120" w:line="312" w:lineRule="auto"/>
              <w:rPr>
                <w:rFonts w:cs="Arial"/>
                <w:i w:val="0"/>
                <w:color w:val="auto"/>
                <w:szCs w:val="22"/>
                <w:lang w:val="de-DE" w:eastAsia="de-DE"/>
              </w:rPr>
            </w:pPr>
            <w:r w:rsidRPr="00CF4BB5">
              <w:rPr>
                <w:rFonts w:cs="Arial"/>
                <w:i w:val="0"/>
                <w:color w:val="auto"/>
                <w:szCs w:val="22"/>
                <w:lang w:val="de-DE" w:eastAsia="de-DE"/>
              </w:rPr>
              <w:t>•</w:t>
            </w:r>
            <w:r w:rsidRPr="00CF4BB5">
              <w:rPr>
                <w:rFonts w:cs="Arial"/>
                <w:i w:val="0"/>
                <w:color w:val="auto"/>
                <w:szCs w:val="22"/>
                <w:lang w:val="de-DE" w:eastAsia="de-DE"/>
              </w:rPr>
              <w:tab/>
              <w:t>Üben von Abläufen in Notfallsituationen zum Aufbau von Routinen einschließlich punktueller Überprüfung</w:t>
            </w:r>
          </w:p>
          <w:p w14:paraId="03BC8FA6" w14:textId="2A192BAD" w:rsidR="00A4131E" w:rsidRDefault="00A4131E" w:rsidP="00595556">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Nachtwache</w:t>
            </w:r>
            <w:r w:rsidR="004C3734">
              <w:rPr>
                <w:rFonts w:cs="Arial"/>
                <w:b/>
                <w:i w:val="0"/>
                <w:color w:val="auto"/>
                <w:szCs w:val="22"/>
                <w:lang w:val="de-DE" w:eastAsia="de-DE"/>
              </w:rPr>
              <w:t xml:space="preserve"> </w:t>
            </w:r>
            <w:r w:rsidR="004C3734" w:rsidRPr="00CF4BB5">
              <w:rPr>
                <w:rFonts w:cs="Arial"/>
                <w:i w:val="0"/>
                <w:color w:val="auto"/>
                <w:szCs w:val="22"/>
                <w:lang w:val="de-DE" w:eastAsia="de-DE"/>
              </w:rPr>
              <w:t>bei Bedarf</w:t>
            </w:r>
            <w:r>
              <w:rPr>
                <w:rFonts w:cs="Arial"/>
                <w:i w:val="0"/>
                <w:color w:val="auto"/>
                <w:szCs w:val="22"/>
                <w:lang w:val="de-DE" w:eastAsia="de-DE"/>
              </w:rPr>
              <w:t xml:space="preserve"> durch z.B.</w:t>
            </w:r>
          </w:p>
          <w:p w14:paraId="076A63C2" w14:textId="77777777" w:rsidR="00CF4BB5" w:rsidRPr="00CF4BB5" w:rsidRDefault="00CF4BB5" w:rsidP="00CF4BB5">
            <w:pPr>
              <w:spacing w:before="120" w:after="120" w:line="312" w:lineRule="auto"/>
              <w:contextualSpacing/>
              <w:rPr>
                <w:rFonts w:cs="Arial"/>
              </w:rPr>
            </w:pPr>
            <w:r w:rsidRPr="00CF4BB5">
              <w:rPr>
                <w:rFonts w:cs="Arial"/>
              </w:rPr>
              <w:t>•</w:t>
            </w:r>
            <w:r w:rsidRPr="00CF4BB5">
              <w:rPr>
                <w:rFonts w:cs="Arial"/>
              </w:rPr>
              <w:tab/>
              <w:t>Absicherung, Erkennen von Notfallsituationen und Einleitung der entsprechenden Maßnahmen</w:t>
            </w:r>
          </w:p>
          <w:p w14:paraId="1781B6D0" w14:textId="77777777" w:rsidR="00CF4BB5" w:rsidRPr="00CF4BB5" w:rsidRDefault="00CF4BB5" w:rsidP="00CF4BB5">
            <w:pPr>
              <w:spacing w:before="120" w:after="120" w:line="312" w:lineRule="auto"/>
              <w:contextualSpacing/>
              <w:rPr>
                <w:rFonts w:cs="Arial"/>
              </w:rPr>
            </w:pPr>
            <w:r w:rsidRPr="00CF4BB5">
              <w:rPr>
                <w:rFonts w:cs="Arial"/>
              </w:rPr>
              <w:t>•</w:t>
            </w:r>
            <w:r w:rsidRPr="00CF4BB5">
              <w:rPr>
                <w:rFonts w:cs="Arial"/>
              </w:rPr>
              <w:tab/>
              <w:t>Überwachung durch regelmäßige Kontrollgänge</w:t>
            </w:r>
          </w:p>
          <w:p w14:paraId="664EF8EA" w14:textId="77777777" w:rsidR="00CF4BB5" w:rsidRPr="00CF4BB5" w:rsidRDefault="00CF4BB5" w:rsidP="00CF4BB5">
            <w:pPr>
              <w:spacing w:before="120" w:after="120" w:line="312" w:lineRule="auto"/>
              <w:contextualSpacing/>
              <w:rPr>
                <w:rFonts w:cs="Arial"/>
              </w:rPr>
            </w:pPr>
            <w:r w:rsidRPr="00CF4BB5">
              <w:rPr>
                <w:rFonts w:cs="Arial"/>
              </w:rPr>
              <w:t>•</w:t>
            </w:r>
            <w:r w:rsidRPr="00CF4BB5">
              <w:rPr>
                <w:rFonts w:cs="Arial"/>
              </w:rPr>
              <w:tab/>
              <w:t>Unterstützung während der Nachtzeit durch z.B.:</w:t>
            </w:r>
          </w:p>
          <w:p w14:paraId="4CB9EA8A" w14:textId="77777777" w:rsidR="00C77FEB" w:rsidRDefault="00CF4BB5" w:rsidP="00C77FEB">
            <w:pPr>
              <w:spacing w:before="120" w:after="120" w:line="312" w:lineRule="auto"/>
              <w:ind w:left="708"/>
              <w:contextualSpacing/>
              <w:rPr>
                <w:rFonts w:cs="Arial"/>
              </w:rPr>
            </w:pPr>
            <w:r w:rsidRPr="00CF4BB5">
              <w:rPr>
                <w:rFonts w:cs="Arial"/>
              </w:rPr>
              <w:t>o</w:t>
            </w:r>
            <w:r w:rsidRPr="00CF4BB5">
              <w:rPr>
                <w:rFonts w:cs="Arial"/>
              </w:rPr>
              <w:tab/>
              <w:t>Medizingabe (einfachste Behandlungspflege)</w:t>
            </w:r>
          </w:p>
          <w:p w14:paraId="6A3F356A" w14:textId="3E83434E" w:rsidR="00A4131E" w:rsidRPr="00B47AA8" w:rsidRDefault="00CF4BB5" w:rsidP="00C77FEB">
            <w:pPr>
              <w:spacing w:before="120" w:after="120" w:line="312" w:lineRule="auto"/>
              <w:ind w:left="708"/>
              <w:contextualSpacing/>
              <w:rPr>
                <w:rFonts w:cs="Arial"/>
              </w:rPr>
            </w:pPr>
            <w:r w:rsidRPr="00CF4BB5">
              <w:rPr>
                <w:rFonts w:cs="Arial"/>
              </w:rPr>
              <w:t>o</w:t>
            </w:r>
            <w:r w:rsidRPr="00CF4BB5">
              <w:rPr>
                <w:rFonts w:cs="Arial"/>
              </w:rPr>
              <w:tab/>
              <w:t>psychosoziale Begleitung</w:t>
            </w:r>
            <w:r w:rsidR="008A4A51">
              <w:rPr>
                <w:rFonts w:cs="Arial"/>
              </w:rPr>
              <w:t xml:space="preserve">, </w:t>
            </w:r>
            <w:r w:rsidRPr="00CF4BB5">
              <w:rPr>
                <w:rFonts w:cs="Arial"/>
              </w:rPr>
              <w:t>Begleitung von Unruhe und Erregungszuständen</w:t>
            </w:r>
          </w:p>
          <w:p w14:paraId="5BC093A5" w14:textId="77777777" w:rsidR="00A4131E" w:rsidRDefault="00A4131E" w:rsidP="00595556">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Sitzwache</w:t>
            </w:r>
            <w:r w:rsidRPr="00AE1631">
              <w:rPr>
                <w:rFonts w:cs="Arial"/>
                <w:b/>
                <w:i w:val="0"/>
                <w:color w:val="auto"/>
                <w:szCs w:val="22"/>
                <w:lang w:val="de-DE" w:eastAsia="de-DE"/>
              </w:rPr>
              <w:t xml:space="preserve"> </w:t>
            </w:r>
            <w:r w:rsidRPr="00CF4BB5">
              <w:rPr>
                <w:rFonts w:cs="Arial"/>
                <w:i w:val="0"/>
                <w:color w:val="auto"/>
                <w:szCs w:val="22"/>
                <w:lang w:val="de-DE" w:eastAsia="de-DE"/>
              </w:rPr>
              <w:t>bei Bedarf</w:t>
            </w:r>
            <w:r w:rsidRPr="00AE1631">
              <w:rPr>
                <w:rFonts w:cs="Arial"/>
                <w:b/>
                <w:i w:val="0"/>
                <w:color w:val="auto"/>
                <w:szCs w:val="22"/>
                <w:lang w:val="de-DE" w:eastAsia="de-DE"/>
              </w:rPr>
              <w:t xml:space="preserve"> </w:t>
            </w:r>
            <w:r>
              <w:rPr>
                <w:rFonts w:cs="Arial"/>
                <w:i w:val="0"/>
                <w:color w:val="auto"/>
                <w:szCs w:val="22"/>
                <w:lang w:val="de-DE" w:eastAsia="de-DE"/>
              </w:rPr>
              <w:t>durch z.B.</w:t>
            </w:r>
          </w:p>
          <w:p w14:paraId="5DD69608" w14:textId="75DBC5B4" w:rsidR="00A4131E" w:rsidRDefault="008E7264" w:rsidP="008E7264">
            <w:pPr>
              <w:spacing w:before="120" w:after="120" w:line="312" w:lineRule="auto"/>
              <w:contextualSpacing/>
              <w:rPr>
                <w:rFonts w:cs="Arial"/>
                <w:szCs w:val="22"/>
              </w:rPr>
            </w:pPr>
            <w:r w:rsidRPr="008E7264">
              <w:rPr>
                <w:rFonts w:cs="Arial"/>
                <w:szCs w:val="22"/>
              </w:rPr>
              <w:t>•</w:t>
            </w:r>
            <w:r w:rsidRPr="008E7264">
              <w:rPr>
                <w:rFonts w:cs="Arial"/>
                <w:szCs w:val="22"/>
              </w:rPr>
              <w:tab/>
              <w:t>Absicherung, Erkennen von Notfallsituationen und Einleitung der entsprechenden Maßnahmen</w:t>
            </w:r>
          </w:p>
          <w:p w14:paraId="0B3C79AA" w14:textId="4C1EFF2A" w:rsidR="008E7264" w:rsidRPr="008E7264" w:rsidRDefault="008E7264" w:rsidP="008E7264">
            <w:pPr>
              <w:spacing w:before="120" w:after="120" w:line="312" w:lineRule="auto"/>
              <w:contextualSpacing/>
              <w:rPr>
                <w:rFonts w:cs="Arial"/>
                <w:szCs w:val="22"/>
              </w:rPr>
            </w:pPr>
            <w:r w:rsidRPr="008E7264">
              <w:rPr>
                <w:rFonts w:cs="Arial"/>
                <w:szCs w:val="22"/>
              </w:rPr>
              <w:t>•</w:t>
            </w:r>
            <w:r w:rsidRPr="008E7264">
              <w:rPr>
                <w:rFonts w:cs="Arial"/>
                <w:szCs w:val="22"/>
              </w:rPr>
              <w:tab/>
              <w:t>Unterstützung während der Nachtzeit durch z.B.:</w:t>
            </w:r>
          </w:p>
          <w:p w14:paraId="45E5ADD8" w14:textId="77777777" w:rsidR="008E7264" w:rsidRDefault="008E7264" w:rsidP="008E7264">
            <w:pPr>
              <w:spacing w:before="120" w:after="120" w:line="312" w:lineRule="auto"/>
              <w:ind w:left="708"/>
              <w:contextualSpacing/>
              <w:rPr>
                <w:rFonts w:cs="Arial"/>
              </w:rPr>
            </w:pPr>
            <w:r w:rsidRPr="008E7264">
              <w:rPr>
                <w:rFonts w:cs="Arial"/>
              </w:rPr>
              <w:t>o</w:t>
            </w:r>
            <w:r w:rsidRPr="008E7264">
              <w:rPr>
                <w:rFonts w:cs="Arial"/>
              </w:rPr>
              <w:tab/>
              <w:t>Medizingabe (einfachste Behandlungspflege)</w:t>
            </w:r>
          </w:p>
          <w:p w14:paraId="38BCF6CA" w14:textId="7ECB1C74" w:rsidR="00A4131E" w:rsidRPr="008E7264" w:rsidRDefault="008E7264" w:rsidP="008E7264">
            <w:pPr>
              <w:spacing w:before="120" w:after="120" w:line="312" w:lineRule="auto"/>
              <w:ind w:left="708"/>
              <w:contextualSpacing/>
              <w:rPr>
                <w:rFonts w:cs="Arial"/>
              </w:rPr>
            </w:pPr>
            <w:r w:rsidRPr="008E7264">
              <w:rPr>
                <w:rFonts w:cs="Arial"/>
              </w:rPr>
              <w:t>o</w:t>
            </w:r>
            <w:r w:rsidRPr="008E7264">
              <w:rPr>
                <w:rFonts w:cs="Arial"/>
              </w:rPr>
              <w:tab/>
            </w:r>
            <w:r w:rsidR="00A4131E" w:rsidRPr="008E7264">
              <w:rPr>
                <w:rFonts w:cs="Arial"/>
              </w:rPr>
              <w:t>psychosoziale Begleitung</w:t>
            </w:r>
            <w:r>
              <w:rPr>
                <w:rFonts w:cs="Arial"/>
              </w:rPr>
              <w:t xml:space="preserve">, </w:t>
            </w:r>
            <w:r w:rsidR="00A4131E" w:rsidRPr="008E7264">
              <w:rPr>
                <w:rFonts w:cs="Arial"/>
              </w:rPr>
              <w:t>Begleitung von Unruhe und Erregungszuständen</w:t>
            </w:r>
          </w:p>
          <w:p w14:paraId="7612FF5F" w14:textId="63E35DAF" w:rsidR="00A4131E" w:rsidRDefault="00A4131E" w:rsidP="00595556">
            <w:pPr>
              <w:pStyle w:val="Textkrper2"/>
              <w:spacing w:before="120" w:after="120" w:line="312" w:lineRule="auto"/>
              <w:rPr>
                <w:rFonts w:cs="Arial"/>
                <w:i w:val="0"/>
                <w:color w:val="auto"/>
                <w:szCs w:val="22"/>
                <w:lang w:val="de-DE" w:eastAsia="de-DE"/>
              </w:rPr>
            </w:pPr>
            <w:r>
              <w:rPr>
                <w:rFonts w:cs="Arial"/>
                <w:b/>
                <w:i w:val="0"/>
                <w:color w:val="auto"/>
                <w:szCs w:val="22"/>
                <w:lang w:val="de-DE" w:eastAsia="de-DE"/>
              </w:rPr>
              <w:t>Sitzwache</w:t>
            </w:r>
            <w:r w:rsidRPr="007844B2">
              <w:rPr>
                <w:rFonts w:cs="Arial"/>
                <w:b/>
                <w:i w:val="0"/>
                <w:color w:val="auto"/>
                <w:szCs w:val="22"/>
                <w:lang w:val="de-DE" w:eastAsia="de-DE"/>
              </w:rPr>
              <w:t xml:space="preserve"> </w:t>
            </w:r>
            <w:r>
              <w:rPr>
                <w:rFonts w:cs="Arial"/>
                <w:b/>
                <w:i w:val="0"/>
                <w:color w:val="auto"/>
                <w:szCs w:val="22"/>
                <w:lang w:val="de-DE" w:eastAsia="de-DE"/>
              </w:rPr>
              <w:t xml:space="preserve">bis zu 24h/Tag </w:t>
            </w:r>
            <w:r w:rsidRPr="00CF4BB5">
              <w:rPr>
                <w:rFonts w:cs="Arial"/>
                <w:i w:val="0"/>
                <w:color w:val="auto"/>
                <w:szCs w:val="22"/>
                <w:lang w:val="de-DE" w:eastAsia="de-DE"/>
              </w:rPr>
              <w:t>bei Bedarf</w:t>
            </w:r>
            <w:r w:rsidRPr="007844B2">
              <w:rPr>
                <w:rFonts w:cs="Arial"/>
                <w:b/>
                <w:i w:val="0"/>
                <w:color w:val="auto"/>
                <w:szCs w:val="22"/>
                <w:lang w:val="de-DE" w:eastAsia="de-DE"/>
              </w:rPr>
              <w:t xml:space="preserve"> </w:t>
            </w:r>
            <w:r>
              <w:rPr>
                <w:rFonts w:cs="Arial"/>
                <w:i w:val="0"/>
                <w:color w:val="auto"/>
                <w:szCs w:val="22"/>
                <w:lang w:val="de-DE" w:eastAsia="de-DE"/>
              </w:rPr>
              <w:t>durch z.B.</w:t>
            </w:r>
          </w:p>
          <w:p w14:paraId="248DF332" w14:textId="71294EA9" w:rsidR="008E7264" w:rsidRDefault="008E7264" w:rsidP="00595556">
            <w:pPr>
              <w:pStyle w:val="Textkrper2"/>
              <w:spacing w:before="120" w:after="120" w:line="312" w:lineRule="auto"/>
              <w:rPr>
                <w:rFonts w:cs="Arial"/>
                <w:i w:val="0"/>
                <w:color w:val="auto"/>
                <w:szCs w:val="22"/>
                <w:lang w:val="de-DE" w:eastAsia="de-DE"/>
              </w:rPr>
            </w:pPr>
            <w:r w:rsidRPr="008E7264">
              <w:rPr>
                <w:rFonts w:cs="Arial"/>
                <w:i w:val="0"/>
                <w:color w:val="auto"/>
                <w:szCs w:val="22"/>
                <w:lang w:val="de-DE" w:eastAsia="de-DE"/>
              </w:rPr>
              <w:t>•</w:t>
            </w:r>
            <w:r w:rsidRPr="008E7264">
              <w:rPr>
                <w:rFonts w:cs="Arial"/>
                <w:i w:val="0"/>
                <w:color w:val="auto"/>
                <w:szCs w:val="22"/>
                <w:lang w:val="de-DE" w:eastAsia="de-DE"/>
              </w:rPr>
              <w:tab/>
              <w:t>Absicherung, Erkennen von Notfallsituationen und Einleitung der entsprechenden Maßnahmen</w:t>
            </w:r>
          </w:p>
          <w:p w14:paraId="597B3B88" w14:textId="34F42E8F" w:rsidR="008E7264" w:rsidRDefault="008E7264" w:rsidP="008E7264">
            <w:pPr>
              <w:pStyle w:val="Textkrper2"/>
              <w:spacing w:before="120" w:after="120" w:line="312" w:lineRule="auto"/>
              <w:rPr>
                <w:rFonts w:cs="Arial"/>
                <w:i w:val="0"/>
                <w:color w:val="auto"/>
                <w:szCs w:val="22"/>
                <w:lang w:val="de-DE" w:eastAsia="de-DE"/>
              </w:rPr>
            </w:pPr>
            <w:r w:rsidRPr="008E7264">
              <w:rPr>
                <w:rFonts w:cs="Arial"/>
                <w:i w:val="0"/>
                <w:color w:val="auto"/>
                <w:szCs w:val="22"/>
                <w:lang w:val="de-DE" w:eastAsia="de-DE"/>
              </w:rPr>
              <w:t>•</w:t>
            </w:r>
            <w:r w:rsidRPr="008E7264">
              <w:rPr>
                <w:rFonts w:cs="Arial"/>
                <w:i w:val="0"/>
                <w:color w:val="auto"/>
                <w:szCs w:val="22"/>
                <w:lang w:val="de-DE" w:eastAsia="de-DE"/>
              </w:rPr>
              <w:tab/>
              <w:t>Unterstützung während der Nachtzeit durch z.B.:</w:t>
            </w:r>
          </w:p>
          <w:p w14:paraId="30FCFF21" w14:textId="25541780" w:rsidR="00A4131E" w:rsidRPr="00903DC3" w:rsidRDefault="008E7264" w:rsidP="008E7264">
            <w:pPr>
              <w:spacing w:before="120" w:after="120" w:line="312" w:lineRule="auto"/>
              <w:ind w:left="720"/>
              <w:contextualSpacing/>
              <w:rPr>
                <w:rFonts w:cs="Arial"/>
              </w:rPr>
            </w:pPr>
            <w:r w:rsidRPr="008E7264">
              <w:rPr>
                <w:rFonts w:cs="Arial"/>
              </w:rPr>
              <w:t>o</w:t>
            </w:r>
            <w:r w:rsidRPr="008E7264">
              <w:rPr>
                <w:rFonts w:cs="Arial"/>
              </w:rPr>
              <w:tab/>
              <w:t>Medizingabe (einfachste Behandlungspflege)</w:t>
            </w:r>
          </w:p>
          <w:p w14:paraId="605A84FD" w14:textId="50084E0D" w:rsidR="001F6B60" w:rsidRDefault="008E7264" w:rsidP="008E7264">
            <w:pPr>
              <w:spacing w:before="120" w:after="120" w:line="312" w:lineRule="auto"/>
              <w:ind w:left="708"/>
              <w:contextualSpacing/>
              <w:jc w:val="both"/>
              <w:rPr>
                <w:rFonts w:cs="Arial"/>
              </w:rPr>
            </w:pPr>
            <w:r w:rsidRPr="008E7264">
              <w:rPr>
                <w:rFonts w:cs="Arial"/>
              </w:rPr>
              <w:t>o</w:t>
            </w:r>
            <w:r w:rsidRPr="008E7264">
              <w:rPr>
                <w:rFonts w:cs="Arial"/>
              </w:rPr>
              <w:tab/>
              <w:t>psychosoziale Begleitung, Begleitung von Unruhe und Erregungszuständen</w:t>
            </w:r>
          </w:p>
          <w:p w14:paraId="0A694DCD" w14:textId="77777777" w:rsidR="008E7264" w:rsidRDefault="008E7264" w:rsidP="00BB23AC">
            <w:pPr>
              <w:spacing w:before="120" w:after="120" w:line="312" w:lineRule="auto"/>
              <w:contextualSpacing/>
              <w:jc w:val="both"/>
              <w:rPr>
                <w:rFonts w:cs="Arial"/>
              </w:rPr>
            </w:pPr>
          </w:p>
          <w:p w14:paraId="4B3BBFEA" w14:textId="1EFB0DC9" w:rsidR="00BB23AC" w:rsidRPr="008148A2" w:rsidRDefault="00A4131E" w:rsidP="008148A2">
            <w:pPr>
              <w:spacing w:before="120" w:after="120" w:line="312" w:lineRule="auto"/>
              <w:contextualSpacing/>
              <w:jc w:val="both"/>
              <w:rPr>
                <w:rFonts w:cs="Arial"/>
              </w:rPr>
            </w:pPr>
            <w:r w:rsidRPr="00A060A2">
              <w:rPr>
                <w:rFonts w:cs="Arial"/>
              </w:rPr>
              <w:t>Die psychosozialen Angebote ersetzen aufgrund ihrer pädagogischen Ausrichtung nicht etwaige notwendige Leistungen der ambulant psychiatrischen Krankenpflege sowie Soziotherapie. Leistungen anderer Leistungsträger, die in die gleiche Richtung zielen, sind vorrangig in Anspruch zu nehmen. Der individuelle Anspruch des Leistungsberechtigten gegenüber anderen Leistungsträgern bleibt unberührt.</w:t>
            </w:r>
            <w:bookmarkStart w:id="0" w:name="_GoBack"/>
            <w:bookmarkEnd w:id="0"/>
          </w:p>
          <w:p w14:paraId="4E3E3F89" w14:textId="77777777" w:rsidR="00BB23AC" w:rsidRPr="004C5E11" w:rsidRDefault="00BB23AC" w:rsidP="00A4131E">
            <w:pPr>
              <w:spacing w:before="240" w:after="160" w:line="360" w:lineRule="auto"/>
              <w:contextualSpacing/>
              <w:rPr>
                <w:rFonts w:cs="Arial"/>
                <w:i/>
                <w:szCs w:val="22"/>
              </w:rPr>
            </w:pPr>
          </w:p>
        </w:tc>
      </w:tr>
      <w:tr w:rsidR="00A4131E" w:rsidRPr="007F5F7A" w14:paraId="6A21721C" w14:textId="77777777" w:rsidTr="0061053E">
        <w:trPr>
          <w:trHeight w:val="547"/>
        </w:trPr>
        <w:tc>
          <w:tcPr>
            <w:tcW w:w="15806" w:type="dxa"/>
            <w:gridSpan w:val="3"/>
            <w:vAlign w:val="center"/>
          </w:tcPr>
          <w:p w14:paraId="4F96E023" w14:textId="77777777" w:rsidR="00A4131E" w:rsidRPr="000C482B" w:rsidRDefault="00A4131E" w:rsidP="00A4131E">
            <w:pPr>
              <w:pStyle w:val="berschrift2"/>
              <w:spacing w:before="240" w:after="240" w:line="360" w:lineRule="auto"/>
              <w:rPr>
                <w:rFonts w:cs="Arial"/>
                <w:color w:val="auto"/>
                <w:sz w:val="22"/>
                <w:szCs w:val="22"/>
              </w:rPr>
            </w:pPr>
            <w:bookmarkStart w:id="1" w:name="_Hlk86134818"/>
            <w:r w:rsidRPr="000C482B">
              <w:rPr>
                <w:rFonts w:cs="Arial"/>
                <w:color w:val="auto"/>
                <w:sz w:val="22"/>
                <w:szCs w:val="22"/>
              </w:rPr>
              <w:lastRenderedPageBreak/>
              <w:t>3. Ausstattung und Ressourcen</w:t>
            </w:r>
          </w:p>
        </w:tc>
      </w:tr>
      <w:tr w:rsidR="00A4131E" w:rsidRPr="007F5F7A" w14:paraId="5D42E375" w14:textId="77777777" w:rsidTr="0061053E">
        <w:trPr>
          <w:trHeight w:val="693"/>
        </w:trPr>
        <w:tc>
          <w:tcPr>
            <w:tcW w:w="3181" w:type="dxa"/>
            <w:gridSpan w:val="2"/>
            <w:tcBorders>
              <w:bottom w:val="single" w:sz="4" w:space="0" w:color="auto"/>
            </w:tcBorders>
            <w:shd w:val="clear" w:color="auto" w:fill="auto"/>
          </w:tcPr>
          <w:p w14:paraId="20237C62" w14:textId="77777777" w:rsidR="00A4131E" w:rsidRPr="000C482B" w:rsidRDefault="00A4131E" w:rsidP="00A4131E">
            <w:pPr>
              <w:spacing w:before="240"/>
              <w:rPr>
                <w:rFonts w:cs="Arial"/>
                <w:b/>
                <w:szCs w:val="22"/>
              </w:rPr>
            </w:pPr>
            <w:r w:rsidRPr="000C482B">
              <w:rPr>
                <w:rFonts w:cs="Arial"/>
                <w:b/>
                <w:szCs w:val="22"/>
              </w:rPr>
              <w:t xml:space="preserve">3.1 </w:t>
            </w:r>
          </w:p>
          <w:p w14:paraId="0C6777C6" w14:textId="77777777" w:rsidR="00A4131E" w:rsidRPr="000C482B" w:rsidRDefault="00A4131E" w:rsidP="00A4131E">
            <w:pPr>
              <w:spacing w:before="240"/>
              <w:rPr>
                <w:rFonts w:cs="Arial"/>
                <w:b/>
                <w:szCs w:val="22"/>
              </w:rPr>
            </w:pPr>
            <w:r>
              <w:rPr>
                <w:rFonts w:cs="Arial"/>
                <w:b/>
                <w:szCs w:val="22"/>
              </w:rPr>
              <w:t>räumliche und sächliche</w:t>
            </w:r>
          </w:p>
          <w:p w14:paraId="786A94EF" w14:textId="77777777" w:rsidR="00A4131E" w:rsidRPr="000C482B" w:rsidRDefault="00A4131E" w:rsidP="00A4131E">
            <w:pPr>
              <w:rPr>
                <w:rFonts w:cs="Arial"/>
                <w:b/>
                <w:szCs w:val="22"/>
              </w:rPr>
            </w:pPr>
            <w:r w:rsidRPr="000C482B">
              <w:rPr>
                <w:rFonts w:cs="Arial"/>
                <w:b/>
                <w:szCs w:val="22"/>
              </w:rPr>
              <w:t>Ausstattung</w:t>
            </w:r>
          </w:p>
        </w:tc>
        <w:tc>
          <w:tcPr>
            <w:tcW w:w="12625" w:type="dxa"/>
          </w:tcPr>
          <w:p w14:paraId="2BE082E5" w14:textId="30DA0F1C" w:rsidR="00A4131E" w:rsidRPr="00BF7B63" w:rsidRDefault="00A4131E" w:rsidP="00BB23AC">
            <w:pPr>
              <w:spacing w:before="240" w:line="360" w:lineRule="auto"/>
              <w:jc w:val="both"/>
              <w:rPr>
                <w:rFonts w:cs="Arial"/>
                <w:szCs w:val="22"/>
              </w:rPr>
            </w:pPr>
            <w:r w:rsidRPr="000C482B">
              <w:rPr>
                <w:rFonts w:cs="Arial"/>
                <w:szCs w:val="22"/>
              </w:rPr>
              <w:t xml:space="preserve"> </w:t>
            </w:r>
          </w:p>
          <w:p w14:paraId="5F0A5E96" w14:textId="77777777" w:rsidR="00A4131E" w:rsidRPr="00BF7B63" w:rsidRDefault="00A4131E" w:rsidP="00A4131E">
            <w:pPr>
              <w:spacing w:line="360" w:lineRule="auto"/>
              <w:rPr>
                <w:rFonts w:cs="Arial"/>
                <w:szCs w:val="22"/>
              </w:rPr>
            </w:pPr>
            <w:r w:rsidRPr="00BF7B63">
              <w:rPr>
                <w:rFonts w:cs="Arial"/>
                <w:szCs w:val="22"/>
              </w:rPr>
              <w:sym w:font="Wingdings" w:char="F078"/>
            </w:r>
            <w:r w:rsidRPr="00BF7B63">
              <w:rPr>
                <w:rFonts w:cs="Arial"/>
                <w:szCs w:val="22"/>
              </w:rPr>
              <w:t xml:space="preserve"> folgendes Raumprogramm wird vorgehalten: …</w:t>
            </w:r>
          </w:p>
          <w:p w14:paraId="2BDB80B4" w14:textId="77777777" w:rsidR="00A4131E" w:rsidRPr="00BF7B63" w:rsidRDefault="00A4131E" w:rsidP="00A4131E">
            <w:pPr>
              <w:spacing w:line="360" w:lineRule="auto"/>
              <w:rPr>
                <w:rFonts w:cs="Arial"/>
                <w:szCs w:val="22"/>
              </w:rPr>
            </w:pPr>
            <w:r w:rsidRPr="00BF7B63">
              <w:rPr>
                <w:rFonts w:cs="Arial"/>
                <w:szCs w:val="22"/>
              </w:rPr>
              <w:sym w:font="Wingdings" w:char="F078"/>
            </w:r>
            <w:r w:rsidRPr="00BF7B63">
              <w:rPr>
                <w:rFonts w:cs="Arial"/>
                <w:szCs w:val="22"/>
              </w:rPr>
              <w:t xml:space="preserve"> Zur Ausstattung gehören folgende therapeutische Hilfen: </w:t>
            </w:r>
            <w:bookmarkStart w:id="2" w:name="_Toc2656341"/>
            <w:bookmarkStart w:id="3" w:name="_Toc49758044"/>
            <w:bookmarkStart w:id="4" w:name="_Toc241489360"/>
            <w:bookmarkStart w:id="5" w:name="_Toc241490161"/>
            <w:r w:rsidRPr="00BF7B63">
              <w:rPr>
                <w:rFonts w:cs="Arial"/>
                <w:szCs w:val="22"/>
              </w:rPr>
              <w:t>…</w:t>
            </w:r>
          </w:p>
          <w:p w14:paraId="1EE5358F" w14:textId="77777777" w:rsidR="00A4131E" w:rsidRPr="00BF7B63" w:rsidRDefault="00A4131E" w:rsidP="00A4131E">
            <w:pPr>
              <w:spacing w:line="360" w:lineRule="auto"/>
              <w:rPr>
                <w:rFonts w:cs="Arial"/>
                <w:szCs w:val="22"/>
              </w:rPr>
            </w:pPr>
            <w:r w:rsidRPr="00BF7B63">
              <w:rPr>
                <w:rFonts w:cs="Arial"/>
                <w:szCs w:val="22"/>
              </w:rPr>
              <w:sym w:font="Wingdings" w:char="F078"/>
            </w:r>
            <w:r w:rsidRPr="00BF7B63">
              <w:rPr>
                <w:rFonts w:cs="Arial"/>
                <w:szCs w:val="22"/>
              </w:rPr>
              <w:t xml:space="preserve"> Ausstattung der Büro- /</w:t>
            </w:r>
            <w:r w:rsidR="00BB23AC" w:rsidRPr="00BF7B63">
              <w:rPr>
                <w:rFonts w:cs="Arial"/>
                <w:szCs w:val="22"/>
              </w:rPr>
              <w:t xml:space="preserve"> </w:t>
            </w:r>
            <w:r w:rsidRPr="00BF7B63">
              <w:rPr>
                <w:rFonts w:cs="Arial"/>
                <w:szCs w:val="22"/>
              </w:rPr>
              <w:t>Beratungsräume/</w:t>
            </w:r>
            <w:r w:rsidR="00BB23AC" w:rsidRPr="00BF7B63">
              <w:rPr>
                <w:rFonts w:cs="Arial"/>
                <w:szCs w:val="22"/>
              </w:rPr>
              <w:t xml:space="preserve"> </w:t>
            </w:r>
            <w:r w:rsidRPr="00BF7B63">
              <w:rPr>
                <w:rFonts w:cs="Arial"/>
                <w:szCs w:val="22"/>
              </w:rPr>
              <w:t>Dienstzimmer: …</w:t>
            </w:r>
          </w:p>
          <w:p w14:paraId="5A448351" w14:textId="77777777" w:rsidR="002E5724" w:rsidRDefault="00A4131E" w:rsidP="002E5724">
            <w:pPr>
              <w:widowControl w:val="0"/>
              <w:shd w:val="clear" w:color="auto" w:fill="FFFFFF"/>
              <w:autoSpaceDE w:val="0"/>
              <w:autoSpaceDN w:val="0"/>
              <w:adjustRightInd w:val="0"/>
              <w:spacing w:before="240" w:line="360" w:lineRule="auto"/>
              <w:rPr>
                <w:rFonts w:cs="Arial"/>
                <w:szCs w:val="22"/>
              </w:rPr>
            </w:pPr>
            <w:r w:rsidRPr="000C482B">
              <w:rPr>
                <w:rFonts w:cs="Arial"/>
                <w:szCs w:val="22"/>
              </w:rPr>
              <w:t>Der Leistungserbringer stellt sicher, dass Fahrzeuge zur Erfüllung der Leistungsansprüche in erforderlichem Umfang vorgehalten werden.</w:t>
            </w:r>
            <w:bookmarkEnd w:id="2"/>
            <w:bookmarkEnd w:id="3"/>
            <w:bookmarkEnd w:id="4"/>
            <w:bookmarkEnd w:id="5"/>
          </w:p>
          <w:p w14:paraId="116EA880" w14:textId="77777777" w:rsidR="009A09B4" w:rsidRPr="000C482B" w:rsidRDefault="004D136F" w:rsidP="002E5724">
            <w:pPr>
              <w:widowControl w:val="0"/>
              <w:shd w:val="clear" w:color="auto" w:fill="FFFFFF"/>
              <w:autoSpaceDE w:val="0"/>
              <w:autoSpaceDN w:val="0"/>
              <w:adjustRightInd w:val="0"/>
              <w:spacing w:before="240" w:line="360" w:lineRule="auto"/>
              <w:rPr>
                <w:rFonts w:cs="Arial"/>
                <w:szCs w:val="22"/>
              </w:rPr>
            </w:pPr>
            <w:r>
              <w:rPr>
                <w:rFonts w:cs="Arial"/>
                <w:szCs w:val="22"/>
              </w:rPr>
              <w:t>Die Erfüllung der vorstehenden Anforderungen kann im Rahmen der Vorlage des Strukturerhebungsbogens erfolgen.</w:t>
            </w:r>
          </w:p>
        </w:tc>
      </w:tr>
      <w:bookmarkEnd w:id="1"/>
      <w:tr w:rsidR="00A4131E" w:rsidRPr="007F5F7A" w14:paraId="6FB3D7AC" w14:textId="77777777" w:rsidTr="0061053E">
        <w:trPr>
          <w:trHeight w:val="569"/>
        </w:trPr>
        <w:tc>
          <w:tcPr>
            <w:tcW w:w="15806" w:type="dxa"/>
            <w:gridSpan w:val="3"/>
            <w:tcBorders>
              <w:bottom w:val="single" w:sz="4" w:space="0" w:color="auto"/>
            </w:tcBorders>
            <w:shd w:val="clear" w:color="auto" w:fill="auto"/>
            <w:vAlign w:val="center"/>
          </w:tcPr>
          <w:p w14:paraId="6A1CD8BE" w14:textId="77777777" w:rsidR="00A4131E" w:rsidRPr="000C482B" w:rsidRDefault="00A4131E" w:rsidP="00A4131E">
            <w:pPr>
              <w:spacing w:before="240" w:after="240" w:line="360" w:lineRule="auto"/>
              <w:rPr>
                <w:rFonts w:cs="Arial"/>
                <w:b/>
                <w:szCs w:val="22"/>
              </w:rPr>
            </w:pPr>
            <w:r w:rsidRPr="000C482B">
              <w:rPr>
                <w:rFonts w:cs="Arial"/>
                <w:b/>
                <w:szCs w:val="22"/>
              </w:rPr>
              <w:t>3.2 Personelle Ausstattung</w:t>
            </w:r>
          </w:p>
        </w:tc>
      </w:tr>
      <w:tr w:rsidR="00A4131E" w:rsidRPr="007F5F7A" w14:paraId="4A7BDCCE" w14:textId="77777777" w:rsidTr="0061053E">
        <w:trPr>
          <w:trHeight w:val="467"/>
        </w:trPr>
        <w:tc>
          <w:tcPr>
            <w:tcW w:w="3181" w:type="dxa"/>
            <w:gridSpan w:val="2"/>
            <w:tcBorders>
              <w:bottom w:val="single" w:sz="4" w:space="0" w:color="auto"/>
            </w:tcBorders>
            <w:shd w:val="clear" w:color="auto" w:fill="auto"/>
          </w:tcPr>
          <w:p w14:paraId="6165DBD7" w14:textId="77777777" w:rsidR="00A4131E" w:rsidRPr="000C482B" w:rsidRDefault="00A4131E" w:rsidP="00A4131E">
            <w:pPr>
              <w:spacing w:before="240" w:line="360" w:lineRule="auto"/>
              <w:rPr>
                <w:rFonts w:cs="Arial"/>
                <w:b/>
                <w:szCs w:val="22"/>
              </w:rPr>
            </w:pPr>
            <w:r w:rsidRPr="000C482B">
              <w:rPr>
                <w:rFonts w:cs="Arial"/>
                <w:b/>
                <w:szCs w:val="22"/>
              </w:rPr>
              <w:t>3.2.1</w:t>
            </w:r>
          </w:p>
          <w:p w14:paraId="1BAFB8C6" w14:textId="77777777" w:rsidR="00A4131E" w:rsidRPr="000C482B" w:rsidRDefault="00A4131E" w:rsidP="00A4131E">
            <w:pPr>
              <w:spacing w:before="240" w:after="240" w:line="360" w:lineRule="auto"/>
              <w:rPr>
                <w:rFonts w:cs="Arial"/>
                <w:b/>
                <w:szCs w:val="22"/>
              </w:rPr>
            </w:pPr>
            <w:r w:rsidRPr="000C482B">
              <w:rPr>
                <w:rFonts w:cs="Arial"/>
                <w:b/>
                <w:szCs w:val="22"/>
              </w:rPr>
              <w:t>Personalqualifikation in den Bereichen Betreuung und begleitender Dienst</w:t>
            </w:r>
          </w:p>
        </w:tc>
        <w:tc>
          <w:tcPr>
            <w:tcW w:w="12625" w:type="dxa"/>
            <w:tcBorders>
              <w:bottom w:val="single" w:sz="4" w:space="0" w:color="auto"/>
            </w:tcBorders>
            <w:shd w:val="clear" w:color="auto" w:fill="auto"/>
          </w:tcPr>
          <w:p w14:paraId="3F504C76" w14:textId="77777777" w:rsidR="00A4131E" w:rsidRPr="000C482B" w:rsidRDefault="00A4131E" w:rsidP="00BB23AC">
            <w:pPr>
              <w:spacing w:before="120" w:after="120" w:line="312" w:lineRule="auto"/>
              <w:jc w:val="both"/>
              <w:rPr>
                <w:rFonts w:cs="Arial"/>
                <w:szCs w:val="22"/>
              </w:rPr>
            </w:pPr>
            <w:r w:rsidRPr="000C482B">
              <w:rPr>
                <w:rFonts w:cs="Arial"/>
                <w:szCs w:val="22"/>
              </w:rPr>
              <w:t>Als Fachkräfte sind geeignet:</w:t>
            </w:r>
          </w:p>
          <w:p w14:paraId="06921E1E" w14:textId="77777777" w:rsidR="00A4131E" w:rsidRDefault="00A4131E" w:rsidP="00BB23AC">
            <w:pPr>
              <w:spacing w:before="120" w:after="120" w:line="312" w:lineRule="auto"/>
              <w:ind w:left="6"/>
              <w:jc w:val="both"/>
              <w:rPr>
                <w:rFonts w:cs="Arial"/>
                <w:szCs w:val="22"/>
              </w:rPr>
            </w:pPr>
            <w:r w:rsidRPr="000C482B">
              <w:rPr>
                <w:rFonts w:cs="Arial"/>
                <w:szCs w:val="22"/>
              </w:rPr>
              <w:t xml:space="preserve">Sozialarbeiter, Sozialpädagogen, Heilpädagogen, Studienabschlüsse Soziale Arbeit, Heilerziehungspfleger, Erzieher, Sonderpädagogen, Ergotherapeuten (alt: Arbeits- und Beschäftigungstherapeut), Krankenschwestern/-pfleger, Gesundheits- und Krankenpfleger, Kinder-/Gesundheits- und Krankenpfleger (nach Krankenpflegegesetz), Altenpfleger, Pflegefachfrau und Pflegefachmann, Reha-Psychologe sowie weitere Fachkräfte soweit mit dem Träger der </w:t>
            </w:r>
            <w:r w:rsidR="00162214">
              <w:rPr>
                <w:rFonts w:cs="Arial"/>
                <w:szCs w:val="22"/>
              </w:rPr>
              <w:t>Eingliederungshilfe</w:t>
            </w:r>
            <w:r w:rsidR="00162214" w:rsidRPr="000C482B">
              <w:rPr>
                <w:rFonts w:cs="Arial"/>
                <w:szCs w:val="22"/>
              </w:rPr>
              <w:t xml:space="preserve"> </w:t>
            </w:r>
            <w:r w:rsidRPr="000C482B">
              <w:rPr>
                <w:rFonts w:cs="Arial"/>
                <w:szCs w:val="22"/>
              </w:rPr>
              <w:t>abgestimmt</w:t>
            </w:r>
          </w:p>
          <w:p w14:paraId="2E9A10CF" w14:textId="77777777" w:rsidR="00A4131E" w:rsidRPr="000C482B" w:rsidRDefault="00A4131E" w:rsidP="00BB23AC">
            <w:pPr>
              <w:spacing w:before="240" w:after="120" w:line="312" w:lineRule="auto"/>
              <w:jc w:val="both"/>
              <w:rPr>
                <w:rFonts w:cs="Arial"/>
                <w:szCs w:val="22"/>
              </w:rPr>
            </w:pPr>
            <w:r w:rsidRPr="000C482B">
              <w:rPr>
                <w:rFonts w:cs="Arial"/>
                <w:szCs w:val="22"/>
              </w:rPr>
              <w:t>Als Hilfskräfte sind geeignet:</w:t>
            </w:r>
          </w:p>
          <w:p w14:paraId="6783999B" w14:textId="77777777" w:rsidR="00A4131E" w:rsidRPr="000C482B" w:rsidRDefault="00A4131E" w:rsidP="00BB23AC">
            <w:pPr>
              <w:spacing w:before="120" w:after="120" w:line="312" w:lineRule="auto"/>
              <w:jc w:val="both"/>
              <w:rPr>
                <w:rFonts w:cs="Arial"/>
                <w:szCs w:val="22"/>
              </w:rPr>
            </w:pPr>
            <w:r w:rsidRPr="000C482B">
              <w:rPr>
                <w:rFonts w:cs="Arial"/>
                <w:szCs w:val="22"/>
              </w:rPr>
              <w:t>Heilerziehungspflegehelfer, Sozialassistenten/ Sozialbetreuer, Hilfskräfte mit pädagogischen Grundkenntnissen und entsprechenden Weiterbildungen, FA für Soziale Arbeit, Krankenpflegehelfer, Familienpfleger, Altenpflegehelfer</w:t>
            </w:r>
          </w:p>
          <w:p w14:paraId="3EA8C94B" w14:textId="77777777" w:rsidR="00723EE9" w:rsidRDefault="00723EE9" w:rsidP="00BB23AC">
            <w:pPr>
              <w:spacing w:before="120" w:after="120" w:line="312" w:lineRule="auto"/>
              <w:jc w:val="both"/>
              <w:rPr>
                <w:rFonts w:cs="Arial"/>
                <w:szCs w:val="22"/>
              </w:rPr>
            </w:pPr>
          </w:p>
          <w:p w14:paraId="6C3F10FE" w14:textId="77777777" w:rsidR="00FB1F1C" w:rsidRPr="003A4634" w:rsidRDefault="003A4634" w:rsidP="00BB23AC">
            <w:pPr>
              <w:spacing w:before="120" w:after="120" w:line="312" w:lineRule="auto"/>
              <w:rPr>
                <w:rFonts w:cs="Arial"/>
                <w:szCs w:val="22"/>
              </w:rPr>
            </w:pPr>
            <w:r w:rsidRPr="003A4634">
              <w:rPr>
                <w:rFonts w:cs="Arial"/>
                <w:szCs w:val="22"/>
              </w:rPr>
              <w:lastRenderedPageBreak/>
              <w:t>Die notwendige Fachkraftquote für die Betreuung der Menschen mit Behinderungen wird in der Vergütungsvereinbarung vereinbart. Im Begleitenden Dienst werden besonders qualifizierte Fachkräfte eingesetzt.</w:t>
            </w:r>
          </w:p>
        </w:tc>
      </w:tr>
      <w:tr w:rsidR="00A4131E" w:rsidRPr="007F5F7A" w14:paraId="097F3E47" w14:textId="77777777" w:rsidTr="0061053E">
        <w:trPr>
          <w:trHeight w:val="279"/>
        </w:trPr>
        <w:tc>
          <w:tcPr>
            <w:tcW w:w="3181" w:type="dxa"/>
            <w:gridSpan w:val="2"/>
          </w:tcPr>
          <w:p w14:paraId="0CD2A07C" w14:textId="77777777" w:rsidR="00A4131E" w:rsidRPr="004B5D22" w:rsidRDefault="00A4131E" w:rsidP="00A4131E">
            <w:pPr>
              <w:pStyle w:val="Textkrper2"/>
              <w:spacing w:before="240" w:line="360" w:lineRule="auto"/>
              <w:rPr>
                <w:rFonts w:cs="Arial"/>
                <w:b/>
                <w:i w:val="0"/>
                <w:color w:val="auto"/>
                <w:szCs w:val="22"/>
                <w:lang w:val="de-DE" w:eastAsia="de-DE"/>
              </w:rPr>
            </w:pPr>
            <w:r w:rsidRPr="004B5D22">
              <w:rPr>
                <w:rFonts w:cs="Arial"/>
                <w:b/>
                <w:i w:val="0"/>
                <w:color w:val="auto"/>
                <w:szCs w:val="22"/>
                <w:lang w:val="de-DE" w:eastAsia="de-DE"/>
              </w:rPr>
              <w:lastRenderedPageBreak/>
              <w:t>3.2.2</w:t>
            </w:r>
          </w:p>
          <w:p w14:paraId="076359C4" w14:textId="77777777" w:rsidR="00A4131E" w:rsidRPr="009F3AAF" w:rsidRDefault="00A4131E" w:rsidP="00A4131E">
            <w:pPr>
              <w:pStyle w:val="Textkrper2"/>
              <w:spacing w:line="360" w:lineRule="auto"/>
              <w:rPr>
                <w:rFonts w:cs="Arial"/>
                <w:b/>
                <w:color w:val="auto"/>
                <w:szCs w:val="22"/>
              </w:rPr>
            </w:pPr>
            <w:r w:rsidRPr="004B5D22">
              <w:rPr>
                <w:rFonts w:cs="Arial"/>
                <w:b/>
                <w:i w:val="0"/>
                <w:color w:val="auto"/>
                <w:szCs w:val="22"/>
                <w:lang w:val="de-DE" w:eastAsia="de-DE"/>
              </w:rPr>
              <w:t>Personalschlüssel</w:t>
            </w:r>
          </w:p>
        </w:tc>
        <w:tc>
          <w:tcPr>
            <w:tcW w:w="12625" w:type="dxa"/>
          </w:tcPr>
          <w:p w14:paraId="2B5D8C54" w14:textId="77777777" w:rsidR="00356F26" w:rsidRDefault="00356F26" w:rsidP="003E40F4">
            <w:pPr>
              <w:spacing w:before="120" w:line="312" w:lineRule="auto"/>
              <w:rPr>
                <w:rFonts w:cs="Arial"/>
                <w:szCs w:val="22"/>
              </w:rPr>
            </w:pPr>
          </w:p>
          <w:p w14:paraId="57F7017D" w14:textId="7EA2171C" w:rsidR="00EC0017" w:rsidRDefault="001F6B60" w:rsidP="003E40F4">
            <w:pPr>
              <w:spacing w:before="120" w:line="312" w:lineRule="auto"/>
              <w:rPr>
                <w:rFonts w:cs="Arial"/>
                <w:szCs w:val="22"/>
              </w:rPr>
            </w:pPr>
            <w:r>
              <w:rPr>
                <w:rFonts w:cs="Arial"/>
                <w:szCs w:val="22"/>
              </w:rPr>
              <w:t>Platzhalter</w:t>
            </w:r>
            <w:r w:rsidR="00356F26">
              <w:rPr>
                <w:rFonts w:cs="Arial"/>
                <w:szCs w:val="22"/>
              </w:rPr>
              <w:t xml:space="preserve"> für Personalrichtwerte </w:t>
            </w:r>
          </w:p>
          <w:p w14:paraId="7BED61C5" w14:textId="77777777" w:rsidR="00A9314D" w:rsidRDefault="00A9314D" w:rsidP="003E40F4">
            <w:pPr>
              <w:spacing w:before="120" w:line="312" w:lineRule="auto"/>
              <w:rPr>
                <w:rFonts w:cs="Arial"/>
                <w:szCs w:val="22"/>
              </w:rPr>
            </w:pPr>
          </w:p>
          <w:p w14:paraId="7EEEE7CA" w14:textId="2F67DA2A" w:rsidR="00EC0017" w:rsidRDefault="00EC0017" w:rsidP="00BB23AC">
            <w:pPr>
              <w:spacing w:before="120" w:line="312" w:lineRule="auto"/>
              <w:rPr>
                <w:rFonts w:cs="Arial"/>
                <w:szCs w:val="22"/>
              </w:rPr>
            </w:pPr>
          </w:p>
          <w:p w14:paraId="44D70FA0" w14:textId="77777777" w:rsidR="00A4131E" w:rsidRPr="000C482B" w:rsidRDefault="00272ADA" w:rsidP="00D444EF">
            <w:pPr>
              <w:spacing w:before="120" w:line="312" w:lineRule="auto"/>
              <w:rPr>
                <w:rFonts w:cs="Arial"/>
                <w:b/>
                <w:szCs w:val="22"/>
              </w:rPr>
            </w:pPr>
            <w:r>
              <w:t>Ein etwaig höherer Personaleinsatz aufgrund plausibel dargelegter Notwendigkeit planbarer Mehrleistungen findet Berücksichtigung.</w:t>
            </w:r>
          </w:p>
        </w:tc>
      </w:tr>
      <w:tr w:rsidR="00A4131E" w:rsidRPr="007F5F7A" w14:paraId="0F88A47E" w14:textId="77777777" w:rsidTr="0061053E">
        <w:trPr>
          <w:trHeight w:val="551"/>
        </w:trPr>
        <w:tc>
          <w:tcPr>
            <w:tcW w:w="15806" w:type="dxa"/>
            <w:gridSpan w:val="3"/>
            <w:vAlign w:val="center"/>
          </w:tcPr>
          <w:p w14:paraId="7184D267" w14:textId="77777777" w:rsidR="00A4131E" w:rsidRPr="000C482B" w:rsidRDefault="00A4131E" w:rsidP="00BB23AC">
            <w:pPr>
              <w:tabs>
                <w:tab w:val="left" w:pos="3096"/>
              </w:tabs>
              <w:spacing w:before="120" w:after="120" w:line="360" w:lineRule="auto"/>
              <w:rPr>
                <w:rFonts w:cs="Arial"/>
                <w:szCs w:val="22"/>
              </w:rPr>
            </w:pPr>
            <w:r w:rsidRPr="000C482B">
              <w:rPr>
                <w:rFonts w:cs="Arial"/>
                <w:b/>
                <w:szCs w:val="22"/>
              </w:rPr>
              <w:t>4. Sonstige Merkmale</w:t>
            </w:r>
          </w:p>
        </w:tc>
      </w:tr>
      <w:tr w:rsidR="00A4131E" w:rsidRPr="007F5F7A" w14:paraId="64E605B9" w14:textId="77777777" w:rsidTr="0061053E">
        <w:trPr>
          <w:trHeight w:val="563"/>
        </w:trPr>
        <w:tc>
          <w:tcPr>
            <w:tcW w:w="3181" w:type="dxa"/>
            <w:gridSpan w:val="2"/>
          </w:tcPr>
          <w:p w14:paraId="081B3EFB" w14:textId="77777777" w:rsidR="00A4131E" w:rsidRPr="000C482B" w:rsidRDefault="00A4131E" w:rsidP="00A4131E">
            <w:pPr>
              <w:pStyle w:val="Textkrper2"/>
              <w:spacing w:before="240" w:line="360" w:lineRule="auto"/>
              <w:rPr>
                <w:rFonts w:cs="Arial"/>
                <w:b/>
                <w:i w:val="0"/>
                <w:color w:val="auto"/>
                <w:szCs w:val="22"/>
                <w:lang w:val="de-DE" w:eastAsia="de-DE"/>
              </w:rPr>
            </w:pPr>
            <w:r w:rsidRPr="000C482B">
              <w:rPr>
                <w:rFonts w:cs="Arial"/>
                <w:b/>
                <w:i w:val="0"/>
                <w:color w:val="auto"/>
                <w:szCs w:val="22"/>
                <w:lang w:val="de-DE" w:eastAsia="de-DE"/>
              </w:rPr>
              <w:t>4.1</w:t>
            </w:r>
          </w:p>
          <w:p w14:paraId="184BE86C" w14:textId="77777777" w:rsidR="00A4131E" w:rsidRPr="000C482B" w:rsidRDefault="00A4131E" w:rsidP="00A4131E">
            <w:pPr>
              <w:pStyle w:val="Textkrper2"/>
              <w:spacing w:line="360" w:lineRule="auto"/>
              <w:rPr>
                <w:rFonts w:cs="Arial"/>
                <w:color w:val="auto"/>
                <w:szCs w:val="22"/>
                <w:lang w:val="de-DE" w:eastAsia="de-DE"/>
              </w:rPr>
            </w:pPr>
            <w:r w:rsidRPr="000C482B">
              <w:rPr>
                <w:rFonts w:cs="Arial"/>
                <w:b/>
                <w:i w:val="0"/>
                <w:color w:val="auto"/>
                <w:szCs w:val="22"/>
                <w:lang w:val="de-DE" w:eastAsia="de-DE"/>
              </w:rPr>
              <w:t>Koordination und Kooperation mit anderen Diensten, Einrichtungen und Institutionen</w:t>
            </w:r>
          </w:p>
        </w:tc>
        <w:tc>
          <w:tcPr>
            <w:tcW w:w="12625" w:type="dxa"/>
          </w:tcPr>
          <w:p w14:paraId="3320246B"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 xml:space="preserve">Zusammenarbeit mit den Angehörigen, gesetzlichen Vertretern </w:t>
            </w:r>
          </w:p>
          <w:p w14:paraId="7321E4A6"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 xml:space="preserve">Verknüpfung von notwendigen Hilfeangeboten mit vorhandenen oder zu entwickelnden sozialen Netzwerken, Gemeinwesenarbeit </w:t>
            </w:r>
          </w:p>
          <w:p w14:paraId="764DB4F4"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Koordination von Leistungen anderer Leistungserbringer bzw. anderer Sozialleistungsträger</w:t>
            </w:r>
          </w:p>
          <w:p w14:paraId="1E23F033"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 xml:space="preserve">Pflege von Kontakten in das gemeinde- und wohnortnahe Umfeld </w:t>
            </w:r>
          </w:p>
          <w:p w14:paraId="63C29C3B" w14:textId="77777777" w:rsidR="00A4131E" w:rsidRPr="000C482B" w:rsidRDefault="00A4131E" w:rsidP="00BB23AC">
            <w:pPr>
              <w:widowControl w:val="0"/>
              <w:numPr>
                <w:ilvl w:val="0"/>
                <w:numId w:val="6"/>
              </w:numPr>
              <w:tabs>
                <w:tab w:val="clear" w:pos="720"/>
                <w:tab w:val="num" w:pos="295"/>
              </w:tabs>
              <w:suppressAutoHyphens/>
              <w:spacing w:before="120" w:after="120" w:line="312" w:lineRule="auto"/>
              <w:ind w:left="295" w:hanging="284"/>
              <w:jc w:val="both"/>
              <w:rPr>
                <w:rFonts w:cs="Arial"/>
                <w:szCs w:val="22"/>
              </w:rPr>
            </w:pPr>
            <w:r w:rsidRPr="000C482B">
              <w:rPr>
                <w:rFonts w:cs="Arial"/>
                <w:szCs w:val="22"/>
              </w:rPr>
              <w:t>Verknüpfung und Kooperation zu regionalen Versorgungs</w:t>
            </w:r>
            <w:r>
              <w:rPr>
                <w:rFonts w:cs="Arial"/>
                <w:szCs w:val="22"/>
              </w:rPr>
              <w:t xml:space="preserve">strukturen </w:t>
            </w:r>
          </w:p>
          <w:p w14:paraId="3BF07D1E"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Kooperation mit and</w:t>
            </w:r>
            <w:r>
              <w:rPr>
                <w:rFonts w:cs="Arial"/>
                <w:szCs w:val="22"/>
              </w:rPr>
              <w:t>eren Diensten und Einrichtungen</w:t>
            </w:r>
          </w:p>
          <w:p w14:paraId="13FCC124" w14:textId="77777777" w:rsidR="00A4131E" w:rsidRPr="000C482B" w:rsidRDefault="00A4131E" w:rsidP="00BB23AC">
            <w:pPr>
              <w:widowControl w:val="0"/>
              <w:numPr>
                <w:ilvl w:val="0"/>
                <w:numId w:val="6"/>
              </w:numPr>
              <w:tabs>
                <w:tab w:val="clear" w:pos="720"/>
                <w:tab w:val="num" w:pos="295"/>
              </w:tabs>
              <w:suppressAutoHyphens/>
              <w:spacing w:before="120" w:after="120" w:line="312" w:lineRule="auto"/>
              <w:ind w:left="295" w:hanging="284"/>
              <w:jc w:val="both"/>
              <w:rPr>
                <w:rFonts w:cs="Arial"/>
                <w:szCs w:val="22"/>
              </w:rPr>
            </w:pPr>
            <w:r w:rsidRPr="000C482B">
              <w:rPr>
                <w:rFonts w:cs="Arial"/>
                <w:szCs w:val="22"/>
              </w:rPr>
              <w:t>Kooperation mit Ausbildungsstätten für soziale Berufe</w:t>
            </w:r>
          </w:p>
          <w:p w14:paraId="628A425D"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Kooperation mit Ärzten, um den Erfolg der medizinischen Maßnahmen zu fördern</w:t>
            </w:r>
          </w:p>
          <w:p w14:paraId="6D20E424" w14:textId="77777777" w:rsidR="00A4131E" w:rsidRPr="000C482B" w:rsidRDefault="00A4131E" w:rsidP="00BB23AC">
            <w:pPr>
              <w:numPr>
                <w:ilvl w:val="0"/>
                <w:numId w:val="6"/>
              </w:numPr>
              <w:tabs>
                <w:tab w:val="clear" w:pos="720"/>
                <w:tab w:val="num" w:pos="295"/>
              </w:tabs>
              <w:spacing w:before="120" w:after="120" w:line="312" w:lineRule="auto"/>
              <w:ind w:left="295" w:hanging="284"/>
              <w:rPr>
                <w:rFonts w:cs="Arial"/>
                <w:szCs w:val="22"/>
              </w:rPr>
            </w:pPr>
            <w:r w:rsidRPr="000C482B">
              <w:rPr>
                <w:rFonts w:cs="Arial"/>
                <w:szCs w:val="22"/>
              </w:rPr>
              <w:t>Kooperation mit Anbietern von Vereins- und Rehabilitationssport</w:t>
            </w:r>
          </w:p>
          <w:p w14:paraId="21DD2AAC" w14:textId="77777777" w:rsidR="00A4131E" w:rsidRDefault="00A31412" w:rsidP="00BB23AC">
            <w:pPr>
              <w:pStyle w:val="Listenabsatz"/>
              <w:numPr>
                <w:ilvl w:val="0"/>
                <w:numId w:val="6"/>
              </w:numPr>
              <w:tabs>
                <w:tab w:val="clear" w:pos="720"/>
                <w:tab w:val="num" w:pos="360"/>
              </w:tabs>
              <w:spacing w:before="120" w:after="120" w:line="312" w:lineRule="auto"/>
              <w:ind w:left="292" w:hanging="283"/>
              <w:rPr>
                <w:rFonts w:cs="Arial"/>
                <w:szCs w:val="22"/>
              </w:rPr>
            </w:pPr>
            <w:r>
              <w:rPr>
                <w:rFonts w:cs="Arial"/>
                <w:szCs w:val="22"/>
              </w:rPr>
              <w:lastRenderedPageBreak/>
              <w:t>m</w:t>
            </w:r>
            <w:r w:rsidR="00A4131E" w:rsidRPr="00C053E5">
              <w:rPr>
                <w:rFonts w:cs="Arial"/>
                <w:szCs w:val="22"/>
              </w:rPr>
              <w:t>aßnahmebedingte Öffentlichkeitsarbeit mit dem Ziel einer besseren Teilhabe und Inklusion der Leistungsberechtigten (Erstellung von Informationsmaterial, Darstellung des Leistungsangebots in Außenkontakten, Informationsveranstaltungen)</w:t>
            </w:r>
          </w:p>
          <w:p w14:paraId="3CBACA0C" w14:textId="77777777" w:rsidR="00BB23AC" w:rsidRPr="00C053E5" w:rsidRDefault="00BB23AC" w:rsidP="00BB23AC">
            <w:pPr>
              <w:pStyle w:val="Listenabsatz"/>
              <w:spacing w:before="120" w:after="120" w:line="312" w:lineRule="auto"/>
              <w:ind w:left="292"/>
              <w:rPr>
                <w:rFonts w:cs="Arial"/>
                <w:szCs w:val="22"/>
              </w:rPr>
            </w:pPr>
          </w:p>
        </w:tc>
      </w:tr>
      <w:tr w:rsidR="00A4131E" w:rsidRPr="007F5F7A" w14:paraId="0F2AF77A" w14:textId="77777777" w:rsidTr="0061053E">
        <w:trPr>
          <w:trHeight w:val="218"/>
        </w:trPr>
        <w:tc>
          <w:tcPr>
            <w:tcW w:w="3181" w:type="dxa"/>
            <w:gridSpan w:val="2"/>
            <w:tcBorders>
              <w:bottom w:val="single" w:sz="4" w:space="0" w:color="auto"/>
            </w:tcBorders>
          </w:tcPr>
          <w:p w14:paraId="67768277" w14:textId="77777777" w:rsidR="00A4131E" w:rsidRPr="000C482B" w:rsidRDefault="00A4131E" w:rsidP="00A4131E">
            <w:pPr>
              <w:spacing w:before="240" w:line="360" w:lineRule="auto"/>
              <w:rPr>
                <w:rFonts w:cs="Arial"/>
                <w:b/>
                <w:szCs w:val="22"/>
              </w:rPr>
            </w:pPr>
            <w:r w:rsidRPr="000C482B">
              <w:rPr>
                <w:rFonts w:cs="Arial"/>
                <w:b/>
                <w:szCs w:val="22"/>
              </w:rPr>
              <w:lastRenderedPageBreak/>
              <w:t>4.2</w:t>
            </w:r>
          </w:p>
          <w:p w14:paraId="4877FD86" w14:textId="77777777" w:rsidR="00A4131E" w:rsidRPr="000C482B" w:rsidRDefault="00A4131E" w:rsidP="00A4131E">
            <w:pPr>
              <w:pStyle w:val="Textkrper2"/>
              <w:spacing w:after="240" w:line="360" w:lineRule="auto"/>
              <w:rPr>
                <w:rFonts w:cs="Arial"/>
                <w:color w:val="auto"/>
                <w:szCs w:val="22"/>
                <w:lang w:val="de-DE" w:eastAsia="de-DE"/>
              </w:rPr>
            </w:pPr>
            <w:r w:rsidRPr="000C482B">
              <w:rPr>
                <w:rFonts w:cs="Arial"/>
                <w:b/>
                <w:i w:val="0"/>
                <w:color w:val="auto"/>
                <w:szCs w:val="22"/>
                <w:lang w:val="de-DE" w:eastAsia="de-DE"/>
              </w:rPr>
              <w:t>Maßnahmen der Qualitätssicherung</w:t>
            </w:r>
          </w:p>
        </w:tc>
        <w:tc>
          <w:tcPr>
            <w:tcW w:w="12625" w:type="dxa"/>
            <w:tcBorders>
              <w:bottom w:val="single" w:sz="4" w:space="0" w:color="auto"/>
            </w:tcBorders>
          </w:tcPr>
          <w:p w14:paraId="3E45E5E8" w14:textId="77777777" w:rsidR="00A4131E" w:rsidRPr="000C482B" w:rsidRDefault="00A4131E" w:rsidP="00BB23AC">
            <w:pPr>
              <w:spacing w:before="120" w:after="120" w:line="276" w:lineRule="auto"/>
              <w:rPr>
                <w:rFonts w:cs="Arial"/>
                <w:szCs w:val="22"/>
              </w:rPr>
            </w:pPr>
            <w:r w:rsidRPr="000C482B">
              <w:rPr>
                <w:rFonts w:cs="Arial"/>
                <w:szCs w:val="22"/>
              </w:rPr>
              <w:t>Der Leistungserbringer führt regelmäßig geeignete Maßnahmen zur Qualitätssicherung durch, unter anderem:</w:t>
            </w:r>
          </w:p>
          <w:p w14:paraId="1A91C229"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 xml:space="preserve">Evaluation bzw. Fortschreibung des Konzeptes </w:t>
            </w:r>
          </w:p>
          <w:p w14:paraId="64D2604E"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Team- und Dienstbesprechungen</w:t>
            </w:r>
          </w:p>
          <w:p w14:paraId="75C58020"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Mitarbeit in Arbeitskreisen, insbesondere Qualitätszirkel</w:t>
            </w:r>
          </w:p>
          <w:p w14:paraId="34D14C21"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Fort- und Weiterbildungsmaßnahmen intern und extern zu:</w:t>
            </w:r>
          </w:p>
          <w:p w14:paraId="5C62553E"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Gesetzliche Grundlagen</w:t>
            </w:r>
          </w:p>
          <w:p w14:paraId="436D21C3"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Arbeitsorganisation und Personalführung</w:t>
            </w:r>
          </w:p>
          <w:p w14:paraId="4CB50171"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Inhaltliche Gestaltung der Arbeit</w:t>
            </w:r>
          </w:p>
          <w:p w14:paraId="57053074" w14:textId="77777777" w:rsidR="003A4634" w:rsidRPr="000C482B" w:rsidRDefault="003A4634" w:rsidP="00A76153">
            <w:pPr>
              <w:numPr>
                <w:ilvl w:val="0"/>
                <w:numId w:val="14"/>
              </w:numPr>
              <w:tabs>
                <w:tab w:val="clear" w:pos="720"/>
                <w:tab w:val="num" w:pos="1143"/>
              </w:tabs>
              <w:spacing w:before="120" w:after="120" w:line="264" w:lineRule="auto"/>
              <w:ind w:left="1139" w:hanging="425"/>
              <w:jc w:val="both"/>
              <w:rPr>
                <w:rFonts w:cs="Arial"/>
                <w:szCs w:val="22"/>
              </w:rPr>
            </w:pPr>
            <w:r w:rsidRPr="000C482B">
              <w:rPr>
                <w:rFonts w:cs="Arial"/>
                <w:szCs w:val="22"/>
              </w:rPr>
              <w:t>Berichtswesen</w:t>
            </w:r>
          </w:p>
          <w:p w14:paraId="7D20BB43"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Qualitätsmanagement</w:t>
            </w:r>
          </w:p>
          <w:p w14:paraId="6BBCF378" w14:textId="77777777" w:rsidR="003A4634" w:rsidRPr="000C482B" w:rsidRDefault="003A4634" w:rsidP="00BB23AC">
            <w:pPr>
              <w:numPr>
                <w:ilvl w:val="0"/>
                <w:numId w:val="14"/>
              </w:numPr>
              <w:tabs>
                <w:tab w:val="clear" w:pos="720"/>
                <w:tab w:val="num" w:pos="1143"/>
              </w:tabs>
              <w:spacing w:before="120" w:after="120" w:line="276" w:lineRule="auto"/>
              <w:ind w:left="1143" w:hanging="426"/>
              <w:jc w:val="both"/>
              <w:rPr>
                <w:rFonts w:cs="Arial"/>
                <w:szCs w:val="22"/>
              </w:rPr>
            </w:pPr>
            <w:r w:rsidRPr="000C482B">
              <w:rPr>
                <w:rFonts w:cs="Arial"/>
                <w:szCs w:val="22"/>
              </w:rPr>
              <w:t>Arbeitsschutz und Arbeitssicherheit</w:t>
            </w:r>
          </w:p>
          <w:p w14:paraId="4AD545CB"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Entwicklung und Weiterentwicklung von Verfahrensstandards für die Betreuung</w:t>
            </w:r>
          </w:p>
          <w:p w14:paraId="72E358AE"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 xml:space="preserve">Fallberatungen und Krisengespräche </w:t>
            </w:r>
          </w:p>
          <w:p w14:paraId="16CE068C"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Personalentwicklungsgespräche, Supervisionen,</w:t>
            </w:r>
          </w:p>
          <w:p w14:paraId="78DDDBBC"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Dokumentation</w:t>
            </w:r>
          </w:p>
          <w:p w14:paraId="7243A1F2"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Datenschutz</w:t>
            </w:r>
          </w:p>
          <w:p w14:paraId="27A8BB6C" w14:textId="77777777" w:rsidR="00A4131E" w:rsidRPr="000C482B" w:rsidRDefault="00A4131E" w:rsidP="00BB23AC">
            <w:pPr>
              <w:numPr>
                <w:ilvl w:val="0"/>
                <w:numId w:val="7"/>
              </w:numPr>
              <w:spacing w:before="120" w:after="120" w:line="276" w:lineRule="auto"/>
              <w:jc w:val="both"/>
              <w:rPr>
                <w:rFonts w:cs="Arial"/>
                <w:szCs w:val="22"/>
              </w:rPr>
            </w:pPr>
            <w:r w:rsidRPr="000C482B">
              <w:rPr>
                <w:rFonts w:cs="Arial"/>
                <w:szCs w:val="22"/>
              </w:rPr>
              <w:t>Maßnahmen zur Prüfung und Sicherung der Ergebnisqualität, z.B. Reflexion und Überprüfung der festgelegten Förder- und Betreuungsziele,</w:t>
            </w:r>
            <w:r w:rsidR="00FB1F1C">
              <w:rPr>
                <w:rFonts w:cs="Arial"/>
                <w:szCs w:val="22"/>
              </w:rPr>
              <w:t xml:space="preserve"> </w:t>
            </w:r>
            <w:r w:rsidR="00FB1F1C" w:rsidRPr="000C482B">
              <w:rPr>
                <w:rFonts w:cs="Arial"/>
                <w:szCs w:val="22"/>
              </w:rPr>
              <w:t>Erhebung der Bewohnerzufriedenheit sowie Angehörigenbefragung</w:t>
            </w:r>
          </w:p>
        </w:tc>
      </w:tr>
    </w:tbl>
    <w:p w14:paraId="7AB10BAA" w14:textId="4905DFFB" w:rsidR="003670F8" w:rsidRDefault="003670F8" w:rsidP="003670F8">
      <w:pPr>
        <w:tabs>
          <w:tab w:val="left" w:pos="1676"/>
        </w:tabs>
        <w:spacing w:line="360" w:lineRule="auto"/>
        <w:rPr>
          <w:szCs w:val="22"/>
        </w:rPr>
      </w:pPr>
    </w:p>
    <w:p w14:paraId="016E8651" w14:textId="215F0DFE" w:rsidR="00BF7B63" w:rsidRDefault="00BF7B63" w:rsidP="003670F8">
      <w:pPr>
        <w:tabs>
          <w:tab w:val="left" w:pos="1676"/>
        </w:tabs>
        <w:spacing w:line="360" w:lineRule="auto"/>
        <w:rPr>
          <w:szCs w:val="22"/>
        </w:rPr>
      </w:pPr>
    </w:p>
    <w:p w14:paraId="56A89A45" w14:textId="77777777" w:rsidR="00BF7B63" w:rsidRPr="00524F77" w:rsidRDefault="00BF7B63" w:rsidP="003670F8">
      <w:pPr>
        <w:tabs>
          <w:tab w:val="left" w:pos="1676"/>
        </w:tabs>
        <w:spacing w:line="360" w:lineRule="auto"/>
        <w:rPr>
          <w:szCs w:val="22"/>
        </w:rPr>
      </w:pPr>
    </w:p>
    <w:p w14:paraId="75196A6C" w14:textId="77777777" w:rsidR="00C053E5" w:rsidRPr="00524F77" w:rsidRDefault="00C053E5" w:rsidP="00C053E5">
      <w:pPr>
        <w:tabs>
          <w:tab w:val="left" w:pos="1676"/>
        </w:tabs>
        <w:spacing w:line="360" w:lineRule="auto"/>
        <w:rPr>
          <w:szCs w:val="22"/>
        </w:rPr>
      </w:pPr>
      <w:r>
        <w:rPr>
          <w:szCs w:val="22"/>
        </w:rPr>
        <w:t>_________________________________</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_________________________________</w:t>
      </w:r>
    </w:p>
    <w:p w14:paraId="6B14A033" w14:textId="02F99737" w:rsidR="00353DB0" w:rsidRPr="00897AB5" w:rsidRDefault="003670F8" w:rsidP="00897AB5">
      <w:pPr>
        <w:rPr>
          <w:szCs w:val="22"/>
        </w:rPr>
      </w:pPr>
      <w:r w:rsidRPr="00524F77">
        <w:rPr>
          <w:szCs w:val="22"/>
        </w:rPr>
        <w:t xml:space="preserve">Für </w:t>
      </w:r>
      <w:r w:rsidR="00A73C5C">
        <w:rPr>
          <w:szCs w:val="22"/>
        </w:rPr>
        <w:t>den Leistungserbringer</w:t>
      </w:r>
      <w:r w:rsidR="00A73C5C">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t>Für d</w:t>
      </w:r>
      <w:r w:rsidR="00A73C5C">
        <w:rPr>
          <w:szCs w:val="22"/>
        </w:rPr>
        <w:t>ie Sozialagentur</w:t>
      </w:r>
      <w:r w:rsidR="00BF7B63">
        <w:rPr>
          <w:szCs w:val="22"/>
        </w:rPr>
        <w:t xml:space="preserve"> Sachsen-Anhalt</w:t>
      </w:r>
    </w:p>
    <w:sectPr w:rsidR="00353DB0" w:rsidRPr="00897AB5" w:rsidSect="00352CAA">
      <w:headerReference w:type="default" r:id="rId8"/>
      <w:footerReference w:type="default" r:id="rId9"/>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4A9A" w14:textId="77777777" w:rsidR="00921371" w:rsidRDefault="00921371" w:rsidP="003670F8">
      <w:r>
        <w:separator/>
      </w:r>
    </w:p>
  </w:endnote>
  <w:endnote w:type="continuationSeparator" w:id="0">
    <w:p w14:paraId="43FCDE43" w14:textId="77777777" w:rsidR="00921371" w:rsidRDefault="00921371" w:rsidP="0036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4245916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2084D9D" w14:textId="23E28241" w:rsidR="00921371" w:rsidRPr="003670F8" w:rsidRDefault="00921371">
            <w:pPr>
              <w:pStyle w:val="Fuzeile"/>
              <w:jc w:val="right"/>
              <w:rPr>
                <w:sz w:val="20"/>
              </w:rPr>
            </w:pPr>
            <w:r w:rsidRPr="003670F8">
              <w:rPr>
                <w:sz w:val="20"/>
              </w:rPr>
              <w:t xml:space="preserve">Seite </w:t>
            </w:r>
            <w:r w:rsidRPr="003670F8">
              <w:rPr>
                <w:b/>
                <w:bCs/>
                <w:sz w:val="20"/>
              </w:rPr>
              <w:fldChar w:fldCharType="begin"/>
            </w:r>
            <w:r w:rsidRPr="003670F8">
              <w:rPr>
                <w:b/>
                <w:bCs/>
                <w:sz w:val="20"/>
              </w:rPr>
              <w:instrText>PAGE</w:instrText>
            </w:r>
            <w:r w:rsidRPr="003670F8">
              <w:rPr>
                <w:b/>
                <w:bCs/>
                <w:sz w:val="20"/>
              </w:rPr>
              <w:fldChar w:fldCharType="separate"/>
            </w:r>
            <w:r w:rsidR="008148A2">
              <w:rPr>
                <w:b/>
                <w:bCs/>
                <w:noProof/>
                <w:sz w:val="20"/>
              </w:rPr>
              <w:t>27</w:t>
            </w:r>
            <w:r w:rsidRPr="003670F8">
              <w:rPr>
                <w:b/>
                <w:bCs/>
                <w:sz w:val="20"/>
              </w:rPr>
              <w:fldChar w:fldCharType="end"/>
            </w:r>
            <w:r w:rsidRPr="003670F8">
              <w:rPr>
                <w:sz w:val="20"/>
              </w:rPr>
              <w:t xml:space="preserve"> von </w:t>
            </w:r>
            <w:r w:rsidRPr="003670F8">
              <w:rPr>
                <w:b/>
                <w:bCs/>
                <w:sz w:val="20"/>
              </w:rPr>
              <w:fldChar w:fldCharType="begin"/>
            </w:r>
            <w:r w:rsidRPr="003670F8">
              <w:rPr>
                <w:b/>
                <w:bCs/>
                <w:sz w:val="20"/>
              </w:rPr>
              <w:instrText>NUMPAGES</w:instrText>
            </w:r>
            <w:r w:rsidRPr="003670F8">
              <w:rPr>
                <w:b/>
                <w:bCs/>
                <w:sz w:val="20"/>
              </w:rPr>
              <w:fldChar w:fldCharType="separate"/>
            </w:r>
            <w:r w:rsidR="008148A2">
              <w:rPr>
                <w:b/>
                <w:bCs/>
                <w:noProof/>
                <w:sz w:val="20"/>
              </w:rPr>
              <w:t>27</w:t>
            </w:r>
            <w:r w:rsidRPr="003670F8">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946B7" w14:textId="77777777" w:rsidR="00921371" w:rsidRDefault="00921371" w:rsidP="003670F8">
      <w:r>
        <w:separator/>
      </w:r>
    </w:p>
  </w:footnote>
  <w:footnote w:type="continuationSeparator" w:id="0">
    <w:p w14:paraId="39B600E7" w14:textId="77777777" w:rsidR="00921371" w:rsidRDefault="00921371" w:rsidP="0036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531E" w14:textId="17BA9666" w:rsidR="00921371" w:rsidRDefault="00921371" w:rsidP="005276C8">
    <w:pPr>
      <w:pStyle w:val="Kopfzeile"/>
      <w:tabs>
        <w:tab w:val="right" w:pos="15451"/>
      </w:tabs>
      <w:spacing w:before="40"/>
      <w:rPr>
        <w:rFonts w:cs="Arial"/>
        <w:b/>
        <w:szCs w:val="22"/>
        <w:lang w:val="de-DE" w:eastAsia="de-DE"/>
      </w:rPr>
    </w:pPr>
    <w:r>
      <w:rPr>
        <w:rFonts w:cs="Arial"/>
        <w:b/>
        <w:szCs w:val="22"/>
        <w:lang w:val="de-DE" w:eastAsia="de-DE"/>
      </w:rPr>
      <w:t xml:space="preserve">Leistungsbeschreibung für Leistungsstruktur [C] </w:t>
    </w:r>
    <w:r>
      <w:rPr>
        <w:rFonts w:cs="Arial"/>
        <w:b/>
        <w:szCs w:val="22"/>
        <w:lang w:val="de-DE" w:eastAsia="de-DE"/>
      </w:rPr>
      <w:tab/>
    </w:r>
    <w:r>
      <w:rPr>
        <w:rFonts w:cs="Arial"/>
        <w:b/>
        <w:szCs w:val="22"/>
        <w:lang w:val="de-DE" w:eastAsia="de-DE"/>
      </w:rPr>
      <w:tab/>
      <w:t xml:space="preserve">Stand </w:t>
    </w:r>
    <w:r w:rsidR="00C77FEB">
      <w:rPr>
        <w:rFonts w:cs="Arial"/>
        <w:b/>
        <w:szCs w:val="22"/>
        <w:lang w:val="de-DE" w:eastAsia="de-DE"/>
      </w:rPr>
      <w:t>21</w:t>
    </w:r>
    <w:r w:rsidR="008D70A4">
      <w:rPr>
        <w:rFonts w:cs="Arial"/>
        <w:b/>
        <w:szCs w:val="22"/>
        <w:lang w:val="de-DE" w:eastAsia="de-DE"/>
      </w:rPr>
      <w:t>.08</w:t>
    </w:r>
    <w:r>
      <w:rPr>
        <w:rFonts w:cs="Arial"/>
        <w:b/>
        <w:szCs w:val="22"/>
        <w:lang w:val="de-DE" w:eastAsia="de-DE"/>
      </w:rPr>
      <w:t>.2023</w:t>
    </w:r>
  </w:p>
  <w:p w14:paraId="20B88E5A" w14:textId="77777777" w:rsidR="00921371" w:rsidRDefault="00921371" w:rsidP="005276C8">
    <w:pPr>
      <w:pStyle w:val="Kopfzeile"/>
      <w:tabs>
        <w:tab w:val="left" w:pos="3828"/>
        <w:tab w:val="right" w:pos="15451"/>
      </w:tabs>
      <w:spacing w:before="40"/>
      <w:rPr>
        <w:rFonts w:cs="Arial"/>
        <w:b/>
        <w:szCs w:val="22"/>
        <w:lang w:val="de-DE" w:eastAsia="de-DE"/>
      </w:rPr>
    </w:pPr>
    <w:r>
      <w:rPr>
        <w:rFonts w:cs="Arial"/>
        <w:b/>
        <w:szCs w:val="22"/>
        <w:lang w:val="de-DE" w:eastAsia="de-DE"/>
      </w:rPr>
      <w:t>[Name des konkreten Leistungsangebotes]</w:t>
    </w:r>
  </w:p>
  <w:p w14:paraId="6339CE43" w14:textId="77777777" w:rsidR="00921371" w:rsidRPr="003670F8" w:rsidRDefault="00921371" w:rsidP="005276C8">
    <w:pPr>
      <w:pStyle w:val="Kopfzeile"/>
      <w:spacing w:after="120"/>
      <w:rPr>
        <w:lang w:val="de-DE"/>
      </w:rPr>
    </w:pPr>
    <w:r>
      <w:rPr>
        <w:rFonts w:cs="Arial"/>
        <w:b/>
        <w:szCs w:val="22"/>
        <w:lang w:val="de-DE" w:eastAsia="de-DE"/>
      </w:rPr>
      <w:t>[Name des Leistungserbringers]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17A"/>
    <w:multiLevelType w:val="hybridMultilevel"/>
    <w:tmpl w:val="94144B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A5C92"/>
    <w:multiLevelType w:val="hybridMultilevel"/>
    <w:tmpl w:val="1D52264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7135B"/>
    <w:multiLevelType w:val="hybridMultilevel"/>
    <w:tmpl w:val="DC400DF6"/>
    <w:lvl w:ilvl="0" w:tplc="F87EA066">
      <w:numFmt w:val="bullet"/>
      <w:lvlText w:val="-"/>
      <w:lvlJc w:val="left"/>
      <w:pPr>
        <w:ind w:left="6173" w:hanging="360"/>
      </w:pPr>
      <w:rPr>
        <w:rFonts w:ascii="Arial" w:eastAsia="Times New Roman" w:hAnsi="Arial" w:cs="Arial" w:hint="default"/>
      </w:rPr>
    </w:lvl>
    <w:lvl w:ilvl="1" w:tplc="04070003" w:tentative="1">
      <w:start w:val="1"/>
      <w:numFmt w:val="bullet"/>
      <w:lvlText w:val="o"/>
      <w:lvlJc w:val="left"/>
      <w:pPr>
        <w:ind w:left="6893" w:hanging="360"/>
      </w:pPr>
      <w:rPr>
        <w:rFonts w:ascii="Courier New" w:hAnsi="Courier New" w:cs="Courier New" w:hint="default"/>
      </w:rPr>
    </w:lvl>
    <w:lvl w:ilvl="2" w:tplc="04070005" w:tentative="1">
      <w:start w:val="1"/>
      <w:numFmt w:val="bullet"/>
      <w:lvlText w:val=""/>
      <w:lvlJc w:val="left"/>
      <w:pPr>
        <w:ind w:left="7613" w:hanging="360"/>
      </w:pPr>
      <w:rPr>
        <w:rFonts w:ascii="Wingdings" w:hAnsi="Wingdings" w:hint="default"/>
      </w:rPr>
    </w:lvl>
    <w:lvl w:ilvl="3" w:tplc="04070001" w:tentative="1">
      <w:start w:val="1"/>
      <w:numFmt w:val="bullet"/>
      <w:lvlText w:val=""/>
      <w:lvlJc w:val="left"/>
      <w:pPr>
        <w:ind w:left="8333" w:hanging="360"/>
      </w:pPr>
      <w:rPr>
        <w:rFonts w:ascii="Symbol" w:hAnsi="Symbol" w:hint="default"/>
      </w:rPr>
    </w:lvl>
    <w:lvl w:ilvl="4" w:tplc="04070003" w:tentative="1">
      <w:start w:val="1"/>
      <w:numFmt w:val="bullet"/>
      <w:lvlText w:val="o"/>
      <w:lvlJc w:val="left"/>
      <w:pPr>
        <w:ind w:left="9053" w:hanging="360"/>
      </w:pPr>
      <w:rPr>
        <w:rFonts w:ascii="Courier New" w:hAnsi="Courier New" w:cs="Courier New" w:hint="default"/>
      </w:rPr>
    </w:lvl>
    <w:lvl w:ilvl="5" w:tplc="04070005" w:tentative="1">
      <w:start w:val="1"/>
      <w:numFmt w:val="bullet"/>
      <w:lvlText w:val=""/>
      <w:lvlJc w:val="left"/>
      <w:pPr>
        <w:ind w:left="9773" w:hanging="360"/>
      </w:pPr>
      <w:rPr>
        <w:rFonts w:ascii="Wingdings" w:hAnsi="Wingdings" w:hint="default"/>
      </w:rPr>
    </w:lvl>
    <w:lvl w:ilvl="6" w:tplc="04070001" w:tentative="1">
      <w:start w:val="1"/>
      <w:numFmt w:val="bullet"/>
      <w:lvlText w:val=""/>
      <w:lvlJc w:val="left"/>
      <w:pPr>
        <w:ind w:left="10493" w:hanging="360"/>
      </w:pPr>
      <w:rPr>
        <w:rFonts w:ascii="Symbol" w:hAnsi="Symbol" w:hint="default"/>
      </w:rPr>
    </w:lvl>
    <w:lvl w:ilvl="7" w:tplc="04070003" w:tentative="1">
      <w:start w:val="1"/>
      <w:numFmt w:val="bullet"/>
      <w:lvlText w:val="o"/>
      <w:lvlJc w:val="left"/>
      <w:pPr>
        <w:ind w:left="11213" w:hanging="360"/>
      </w:pPr>
      <w:rPr>
        <w:rFonts w:ascii="Courier New" w:hAnsi="Courier New" w:cs="Courier New" w:hint="default"/>
      </w:rPr>
    </w:lvl>
    <w:lvl w:ilvl="8" w:tplc="04070005" w:tentative="1">
      <w:start w:val="1"/>
      <w:numFmt w:val="bullet"/>
      <w:lvlText w:val=""/>
      <w:lvlJc w:val="left"/>
      <w:pPr>
        <w:ind w:left="11933" w:hanging="360"/>
      </w:pPr>
      <w:rPr>
        <w:rFonts w:ascii="Wingdings" w:hAnsi="Wingdings" w:hint="default"/>
      </w:rPr>
    </w:lvl>
  </w:abstractNum>
  <w:abstractNum w:abstractNumId="3" w15:restartNumberingAfterBreak="0">
    <w:nsid w:val="2CD46CB7"/>
    <w:multiLevelType w:val="hybridMultilevel"/>
    <w:tmpl w:val="E702EB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769"/>
        </w:tabs>
        <w:ind w:left="1769" w:hanging="360"/>
      </w:pPr>
      <w:rPr>
        <w:rFonts w:ascii="Courier New" w:hAnsi="Courier New" w:cs="Courier New" w:hint="default"/>
      </w:rPr>
    </w:lvl>
    <w:lvl w:ilvl="2" w:tplc="04070005" w:tentative="1">
      <w:start w:val="1"/>
      <w:numFmt w:val="bullet"/>
      <w:lvlText w:val=""/>
      <w:lvlJc w:val="left"/>
      <w:pPr>
        <w:tabs>
          <w:tab w:val="num" w:pos="2489"/>
        </w:tabs>
        <w:ind w:left="2489" w:hanging="360"/>
      </w:pPr>
      <w:rPr>
        <w:rFonts w:ascii="Wingdings" w:hAnsi="Wingdings" w:hint="default"/>
      </w:rPr>
    </w:lvl>
    <w:lvl w:ilvl="3" w:tplc="04070001" w:tentative="1">
      <w:start w:val="1"/>
      <w:numFmt w:val="bullet"/>
      <w:lvlText w:val=""/>
      <w:lvlJc w:val="left"/>
      <w:pPr>
        <w:tabs>
          <w:tab w:val="num" w:pos="3209"/>
        </w:tabs>
        <w:ind w:left="3209" w:hanging="360"/>
      </w:pPr>
      <w:rPr>
        <w:rFonts w:ascii="Symbol" w:hAnsi="Symbol" w:hint="default"/>
      </w:rPr>
    </w:lvl>
    <w:lvl w:ilvl="4" w:tplc="04070003" w:tentative="1">
      <w:start w:val="1"/>
      <w:numFmt w:val="bullet"/>
      <w:lvlText w:val="o"/>
      <w:lvlJc w:val="left"/>
      <w:pPr>
        <w:tabs>
          <w:tab w:val="num" w:pos="3929"/>
        </w:tabs>
        <w:ind w:left="3929" w:hanging="360"/>
      </w:pPr>
      <w:rPr>
        <w:rFonts w:ascii="Courier New" w:hAnsi="Courier New" w:cs="Courier New" w:hint="default"/>
      </w:rPr>
    </w:lvl>
    <w:lvl w:ilvl="5" w:tplc="04070005" w:tentative="1">
      <w:start w:val="1"/>
      <w:numFmt w:val="bullet"/>
      <w:lvlText w:val=""/>
      <w:lvlJc w:val="left"/>
      <w:pPr>
        <w:tabs>
          <w:tab w:val="num" w:pos="4649"/>
        </w:tabs>
        <w:ind w:left="4649" w:hanging="360"/>
      </w:pPr>
      <w:rPr>
        <w:rFonts w:ascii="Wingdings" w:hAnsi="Wingdings" w:hint="default"/>
      </w:rPr>
    </w:lvl>
    <w:lvl w:ilvl="6" w:tplc="04070001" w:tentative="1">
      <w:start w:val="1"/>
      <w:numFmt w:val="bullet"/>
      <w:lvlText w:val=""/>
      <w:lvlJc w:val="left"/>
      <w:pPr>
        <w:tabs>
          <w:tab w:val="num" w:pos="5369"/>
        </w:tabs>
        <w:ind w:left="5369" w:hanging="360"/>
      </w:pPr>
      <w:rPr>
        <w:rFonts w:ascii="Symbol" w:hAnsi="Symbol" w:hint="default"/>
      </w:rPr>
    </w:lvl>
    <w:lvl w:ilvl="7" w:tplc="04070003" w:tentative="1">
      <w:start w:val="1"/>
      <w:numFmt w:val="bullet"/>
      <w:lvlText w:val="o"/>
      <w:lvlJc w:val="left"/>
      <w:pPr>
        <w:tabs>
          <w:tab w:val="num" w:pos="6089"/>
        </w:tabs>
        <w:ind w:left="6089" w:hanging="360"/>
      </w:pPr>
      <w:rPr>
        <w:rFonts w:ascii="Courier New" w:hAnsi="Courier New" w:cs="Courier New" w:hint="default"/>
      </w:rPr>
    </w:lvl>
    <w:lvl w:ilvl="8" w:tplc="04070005" w:tentative="1">
      <w:start w:val="1"/>
      <w:numFmt w:val="bullet"/>
      <w:lvlText w:val=""/>
      <w:lvlJc w:val="left"/>
      <w:pPr>
        <w:tabs>
          <w:tab w:val="num" w:pos="6809"/>
        </w:tabs>
        <w:ind w:left="6809" w:hanging="360"/>
      </w:pPr>
      <w:rPr>
        <w:rFonts w:ascii="Wingdings" w:hAnsi="Wingdings" w:hint="default"/>
      </w:rPr>
    </w:lvl>
  </w:abstractNum>
  <w:abstractNum w:abstractNumId="4" w15:restartNumberingAfterBreak="0">
    <w:nsid w:val="44C32EB4"/>
    <w:multiLevelType w:val="hybridMultilevel"/>
    <w:tmpl w:val="4CC23A28"/>
    <w:lvl w:ilvl="0" w:tplc="FB06A1D8">
      <w:start w:val="1"/>
      <w:numFmt w:val="bullet"/>
      <w:pStyle w:val="Aufzhlung1"/>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6742DD5E">
      <w:start w:val="1"/>
      <w:numFmt w:val="bullet"/>
      <w:lvlText w:val=""/>
      <w:lvlJc w:val="left"/>
      <w:pPr>
        <w:tabs>
          <w:tab w:val="num" w:pos="1797"/>
        </w:tabs>
        <w:ind w:left="2064" w:hanging="264"/>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A5F3A"/>
    <w:multiLevelType w:val="hybridMultilevel"/>
    <w:tmpl w:val="21926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AA3ED2"/>
    <w:multiLevelType w:val="hybridMultilevel"/>
    <w:tmpl w:val="5E127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5D29DA"/>
    <w:multiLevelType w:val="hybridMultilevel"/>
    <w:tmpl w:val="09CE80EE"/>
    <w:lvl w:ilvl="0" w:tplc="04070001">
      <w:start w:val="1"/>
      <w:numFmt w:val="bullet"/>
      <w:lvlText w:val=""/>
      <w:lvlJc w:val="left"/>
      <w:pPr>
        <w:tabs>
          <w:tab w:val="num" w:pos="739"/>
        </w:tabs>
        <w:ind w:left="739" w:hanging="360"/>
      </w:pPr>
      <w:rPr>
        <w:rFonts w:ascii="Symbol" w:hAnsi="Symbol" w:hint="default"/>
      </w:rPr>
    </w:lvl>
    <w:lvl w:ilvl="1" w:tplc="04070003" w:tentative="1">
      <w:start w:val="1"/>
      <w:numFmt w:val="bullet"/>
      <w:lvlText w:val="o"/>
      <w:lvlJc w:val="left"/>
      <w:pPr>
        <w:tabs>
          <w:tab w:val="num" w:pos="1459"/>
        </w:tabs>
        <w:ind w:left="1459" w:hanging="360"/>
      </w:pPr>
      <w:rPr>
        <w:rFonts w:ascii="Courier New" w:hAnsi="Courier New" w:cs="Courier New" w:hint="default"/>
      </w:rPr>
    </w:lvl>
    <w:lvl w:ilvl="2" w:tplc="04070005" w:tentative="1">
      <w:start w:val="1"/>
      <w:numFmt w:val="bullet"/>
      <w:lvlText w:val=""/>
      <w:lvlJc w:val="left"/>
      <w:pPr>
        <w:tabs>
          <w:tab w:val="num" w:pos="2179"/>
        </w:tabs>
        <w:ind w:left="2179" w:hanging="360"/>
      </w:pPr>
      <w:rPr>
        <w:rFonts w:ascii="Wingdings" w:hAnsi="Wingdings" w:hint="default"/>
      </w:rPr>
    </w:lvl>
    <w:lvl w:ilvl="3" w:tplc="04070001" w:tentative="1">
      <w:start w:val="1"/>
      <w:numFmt w:val="bullet"/>
      <w:lvlText w:val=""/>
      <w:lvlJc w:val="left"/>
      <w:pPr>
        <w:tabs>
          <w:tab w:val="num" w:pos="2899"/>
        </w:tabs>
        <w:ind w:left="2899" w:hanging="360"/>
      </w:pPr>
      <w:rPr>
        <w:rFonts w:ascii="Symbol" w:hAnsi="Symbol" w:hint="default"/>
      </w:rPr>
    </w:lvl>
    <w:lvl w:ilvl="4" w:tplc="04070003" w:tentative="1">
      <w:start w:val="1"/>
      <w:numFmt w:val="bullet"/>
      <w:lvlText w:val="o"/>
      <w:lvlJc w:val="left"/>
      <w:pPr>
        <w:tabs>
          <w:tab w:val="num" w:pos="3619"/>
        </w:tabs>
        <w:ind w:left="3619" w:hanging="360"/>
      </w:pPr>
      <w:rPr>
        <w:rFonts w:ascii="Courier New" w:hAnsi="Courier New" w:cs="Courier New" w:hint="default"/>
      </w:rPr>
    </w:lvl>
    <w:lvl w:ilvl="5" w:tplc="04070005" w:tentative="1">
      <w:start w:val="1"/>
      <w:numFmt w:val="bullet"/>
      <w:lvlText w:val=""/>
      <w:lvlJc w:val="left"/>
      <w:pPr>
        <w:tabs>
          <w:tab w:val="num" w:pos="4339"/>
        </w:tabs>
        <w:ind w:left="4339" w:hanging="360"/>
      </w:pPr>
      <w:rPr>
        <w:rFonts w:ascii="Wingdings" w:hAnsi="Wingdings" w:hint="default"/>
      </w:rPr>
    </w:lvl>
    <w:lvl w:ilvl="6" w:tplc="04070001" w:tentative="1">
      <w:start w:val="1"/>
      <w:numFmt w:val="bullet"/>
      <w:lvlText w:val=""/>
      <w:lvlJc w:val="left"/>
      <w:pPr>
        <w:tabs>
          <w:tab w:val="num" w:pos="5059"/>
        </w:tabs>
        <w:ind w:left="5059" w:hanging="360"/>
      </w:pPr>
      <w:rPr>
        <w:rFonts w:ascii="Symbol" w:hAnsi="Symbol" w:hint="default"/>
      </w:rPr>
    </w:lvl>
    <w:lvl w:ilvl="7" w:tplc="04070003" w:tentative="1">
      <w:start w:val="1"/>
      <w:numFmt w:val="bullet"/>
      <w:lvlText w:val="o"/>
      <w:lvlJc w:val="left"/>
      <w:pPr>
        <w:tabs>
          <w:tab w:val="num" w:pos="5779"/>
        </w:tabs>
        <w:ind w:left="5779" w:hanging="360"/>
      </w:pPr>
      <w:rPr>
        <w:rFonts w:ascii="Courier New" w:hAnsi="Courier New" w:cs="Courier New" w:hint="default"/>
      </w:rPr>
    </w:lvl>
    <w:lvl w:ilvl="8" w:tplc="04070005" w:tentative="1">
      <w:start w:val="1"/>
      <w:numFmt w:val="bullet"/>
      <w:lvlText w:val=""/>
      <w:lvlJc w:val="left"/>
      <w:pPr>
        <w:tabs>
          <w:tab w:val="num" w:pos="6499"/>
        </w:tabs>
        <w:ind w:left="6499" w:hanging="360"/>
      </w:pPr>
      <w:rPr>
        <w:rFonts w:ascii="Wingdings" w:hAnsi="Wingdings" w:hint="default"/>
      </w:rPr>
    </w:lvl>
  </w:abstractNum>
  <w:abstractNum w:abstractNumId="8" w15:restartNumberingAfterBreak="0">
    <w:nsid w:val="4B8D2CB1"/>
    <w:multiLevelType w:val="hybridMultilevel"/>
    <w:tmpl w:val="999CA19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F12574"/>
    <w:multiLevelType w:val="hybridMultilevel"/>
    <w:tmpl w:val="75D045B2"/>
    <w:lvl w:ilvl="0" w:tplc="019C254A">
      <w:start w:val="1"/>
      <w:numFmt w:val="bullet"/>
      <w:lvlText w:val=""/>
      <w:lvlJc w:val="left"/>
      <w:pPr>
        <w:ind w:left="720" w:hanging="360"/>
      </w:pPr>
      <w:rPr>
        <w:rFonts w:ascii="Symbol" w:hAnsi="Symbol" w:hint="default"/>
        <w:sz w:val="22"/>
        <w:szCs w:val="22"/>
      </w:rPr>
    </w:lvl>
    <w:lvl w:ilvl="1" w:tplc="9378E8B0">
      <w:start w:val="1"/>
      <w:numFmt w:val="bullet"/>
      <w:lvlText w:val="o"/>
      <w:lvlJc w:val="left"/>
      <w:pPr>
        <w:ind w:left="3196" w:hanging="360"/>
      </w:pPr>
      <w:rPr>
        <w:rFonts w:ascii="Arial" w:hAnsi="Arial" w:cs="Arial" w:hint="default"/>
        <w:sz w:val="22"/>
        <w:szCs w:val="22"/>
      </w:rPr>
    </w:lvl>
    <w:lvl w:ilvl="2" w:tplc="92C4FB12">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0C413B"/>
    <w:multiLevelType w:val="hybridMultilevel"/>
    <w:tmpl w:val="0CA2F14C"/>
    <w:lvl w:ilvl="0" w:tplc="3CF025F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648E5991"/>
    <w:multiLevelType w:val="hybridMultilevel"/>
    <w:tmpl w:val="9EDCCF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ED69E6"/>
    <w:multiLevelType w:val="hybridMultilevel"/>
    <w:tmpl w:val="B4E8DA56"/>
    <w:lvl w:ilvl="0" w:tplc="019C254A">
      <w:start w:val="1"/>
      <w:numFmt w:val="bullet"/>
      <w:lvlText w:val=""/>
      <w:lvlJc w:val="left"/>
      <w:pPr>
        <w:ind w:left="1800" w:hanging="360"/>
      </w:pPr>
      <w:rPr>
        <w:rFonts w:ascii="Symbol" w:hAnsi="Symbol" w:hint="default"/>
        <w:sz w:val="22"/>
        <w:szCs w:val="22"/>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6A6F7EA7"/>
    <w:multiLevelType w:val="hybridMultilevel"/>
    <w:tmpl w:val="945C18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C7334"/>
    <w:multiLevelType w:val="hybridMultilevel"/>
    <w:tmpl w:val="ABEC0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AD6ED3"/>
    <w:multiLevelType w:val="hybridMultilevel"/>
    <w:tmpl w:val="B13E15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AC1274"/>
    <w:multiLevelType w:val="hybridMultilevel"/>
    <w:tmpl w:val="5CF466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11"/>
  </w:num>
  <w:num w:numId="5">
    <w:abstractNumId w:val="14"/>
  </w:num>
  <w:num w:numId="6">
    <w:abstractNumId w:val="13"/>
  </w:num>
  <w:num w:numId="7">
    <w:abstractNumId w:val="16"/>
  </w:num>
  <w:num w:numId="8">
    <w:abstractNumId w:val="8"/>
  </w:num>
  <w:num w:numId="9">
    <w:abstractNumId w:val="9"/>
  </w:num>
  <w:num w:numId="10">
    <w:abstractNumId w:val="12"/>
  </w:num>
  <w:num w:numId="11">
    <w:abstractNumId w:val="5"/>
  </w:num>
  <w:num w:numId="12">
    <w:abstractNumId w:val="2"/>
  </w:num>
  <w:num w:numId="13">
    <w:abstractNumId w:val="15"/>
  </w:num>
  <w:num w:numId="14">
    <w:abstractNumId w:val="1"/>
  </w:num>
  <w:num w:numId="15">
    <w:abstractNumId w:val="10"/>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7206D5-EEC3-4C6B-B532-1D7EAB244E0A}"/>
    <w:docVar w:name="dgnword-eventsink" w:val="434792264"/>
    <w:docVar w:name="dgnword-lastRevisionsView" w:val="0"/>
  </w:docVars>
  <w:rsids>
    <w:rsidRoot w:val="00352CAA"/>
    <w:rsid w:val="000014D8"/>
    <w:rsid w:val="00002F51"/>
    <w:rsid w:val="00015017"/>
    <w:rsid w:val="00030F6F"/>
    <w:rsid w:val="0004040C"/>
    <w:rsid w:val="00042559"/>
    <w:rsid w:val="00045B2A"/>
    <w:rsid w:val="0005749B"/>
    <w:rsid w:val="00062A3F"/>
    <w:rsid w:val="00081E48"/>
    <w:rsid w:val="0008555C"/>
    <w:rsid w:val="000904FA"/>
    <w:rsid w:val="000A40FC"/>
    <w:rsid w:val="000B478C"/>
    <w:rsid w:val="000E4F21"/>
    <w:rsid w:val="000F3E79"/>
    <w:rsid w:val="0010008F"/>
    <w:rsid w:val="00114DB3"/>
    <w:rsid w:val="001306B8"/>
    <w:rsid w:val="00147E20"/>
    <w:rsid w:val="00162214"/>
    <w:rsid w:val="001763BD"/>
    <w:rsid w:val="00177557"/>
    <w:rsid w:val="00180C9A"/>
    <w:rsid w:val="001837E8"/>
    <w:rsid w:val="00192BE7"/>
    <w:rsid w:val="001933FB"/>
    <w:rsid w:val="001A2D23"/>
    <w:rsid w:val="001B5297"/>
    <w:rsid w:val="001C5FC8"/>
    <w:rsid w:val="001D04B9"/>
    <w:rsid w:val="001D2FA8"/>
    <w:rsid w:val="001D668A"/>
    <w:rsid w:val="001D72AC"/>
    <w:rsid w:val="001E1C14"/>
    <w:rsid w:val="001F0CAD"/>
    <w:rsid w:val="001F6B60"/>
    <w:rsid w:val="00205B36"/>
    <w:rsid w:val="00217DB9"/>
    <w:rsid w:val="00220EC8"/>
    <w:rsid w:val="00222824"/>
    <w:rsid w:val="00223133"/>
    <w:rsid w:val="00226A93"/>
    <w:rsid w:val="00241496"/>
    <w:rsid w:val="00246D91"/>
    <w:rsid w:val="002530DA"/>
    <w:rsid w:val="002624D0"/>
    <w:rsid w:val="00267518"/>
    <w:rsid w:val="00272ADA"/>
    <w:rsid w:val="002732EC"/>
    <w:rsid w:val="0028484C"/>
    <w:rsid w:val="002A185C"/>
    <w:rsid w:val="002A5230"/>
    <w:rsid w:val="002D1D8B"/>
    <w:rsid w:val="002D2FC5"/>
    <w:rsid w:val="002E5724"/>
    <w:rsid w:val="002F7D4B"/>
    <w:rsid w:val="003115C2"/>
    <w:rsid w:val="00320362"/>
    <w:rsid w:val="00324C47"/>
    <w:rsid w:val="00343977"/>
    <w:rsid w:val="00352CAA"/>
    <w:rsid w:val="00353DB0"/>
    <w:rsid w:val="00356F26"/>
    <w:rsid w:val="00360E0A"/>
    <w:rsid w:val="003670F8"/>
    <w:rsid w:val="0038291D"/>
    <w:rsid w:val="003841D4"/>
    <w:rsid w:val="003A4634"/>
    <w:rsid w:val="003B33E6"/>
    <w:rsid w:val="003B355A"/>
    <w:rsid w:val="003B7C5C"/>
    <w:rsid w:val="003D0BD9"/>
    <w:rsid w:val="003E40F4"/>
    <w:rsid w:val="003E744C"/>
    <w:rsid w:val="003E7C10"/>
    <w:rsid w:val="00411E23"/>
    <w:rsid w:val="004132B5"/>
    <w:rsid w:val="00422CA0"/>
    <w:rsid w:val="004327F5"/>
    <w:rsid w:val="00442C0C"/>
    <w:rsid w:val="00443565"/>
    <w:rsid w:val="004617F8"/>
    <w:rsid w:val="0048506E"/>
    <w:rsid w:val="00494FE0"/>
    <w:rsid w:val="004B3223"/>
    <w:rsid w:val="004B4AAD"/>
    <w:rsid w:val="004B6D30"/>
    <w:rsid w:val="004C361C"/>
    <w:rsid w:val="004C3734"/>
    <w:rsid w:val="004C776A"/>
    <w:rsid w:val="004D136F"/>
    <w:rsid w:val="004E2DA6"/>
    <w:rsid w:val="004E5E2F"/>
    <w:rsid w:val="005073E8"/>
    <w:rsid w:val="00522567"/>
    <w:rsid w:val="00523FEB"/>
    <w:rsid w:val="005276C8"/>
    <w:rsid w:val="00541121"/>
    <w:rsid w:val="00550A39"/>
    <w:rsid w:val="00555D6B"/>
    <w:rsid w:val="005830C4"/>
    <w:rsid w:val="00595556"/>
    <w:rsid w:val="005968DA"/>
    <w:rsid w:val="005979B6"/>
    <w:rsid w:val="00597F7C"/>
    <w:rsid w:val="005A4B7C"/>
    <w:rsid w:val="005B7B0B"/>
    <w:rsid w:val="005C1BAB"/>
    <w:rsid w:val="005D25CB"/>
    <w:rsid w:val="005F12F9"/>
    <w:rsid w:val="005F21F0"/>
    <w:rsid w:val="005F2CCC"/>
    <w:rsid w:val="0061053E"/>
    <w:rsid w:val="00613023"/>
    <w:rsid w:val="006178FB"/>
    <w:rsid w:val="0065444F"/>
    <w:rsid w:val="00661019"/>
    <w:rsid w:val="006701AF"/>
    <w:rsid w:val="00672783"/>
    <w:rsid w:val="006778AD"/>
    <w:rsid w:val="00696F82"/>
    <w:rsid w:val="00697C3D"/>
    <w:rsid w:val="006D2BE9"/>
    <w:rsid w:val="006E1C3D"/>
    <w:rsid w:val="006E7E53"/>
    <w:rsid w:val="00710A06"/>
    <w:rsid w:val="00723EE9"/>
    <w:rsid w:val="007278B4"/>
    <w:rsid w:val="007373F9"/>
    <w:rsid w:val="00747ACC"/>
    <w:rsid w:val="00750E23"/>
    <w:rsid w:val="00753D82"/>
    <w:rsid w:val="0075400B"/>
    <w:rsid w:val="00761393"/>
    <w:rsid w:val="00787BA8"/>
    <w:rsid w:val="00794F00"/>
    <w:rsid w:val="007B12F0"/>
    <w:rsid w:val="007B53E0"/>
    <w:rsid w:val="007C1BD6"/>
    <w:rsid w:val="007D7A74"/>
    <w:rsid w:val="007F2863"/>
    <w:rsid w:val="007F5D59"/>
    <w:rsid w:val="008148A2"/>
    <w:rsid w:val="008311D5"/>
    <w:rsid w:val="00840903"/>
    <w:rsid w:val="00850A2D"/>
    <w:rsid w:val="0085296A"/>
    <w:rsid w:val="0085750F"/>
    <w:rsid w:val="008602E5"/>
    <w:rsid w:val="0089509D"/>
    <w:rsid w:val="00897AB5"/>
    <w:rsid w:val="008A3938"/>
    <w:rsid w:val="008A4A51"/>
    <w:rsid w:val="008C2F43"/>
    <w:rsid w:val="008D70A4"/>
    <w:rsid w:val="008E10A8"/>
    <w:rsid w:val="008E6E53"/>
    <w:rsid w:val="008E714C"/>
    <w:rsid w:val="008E7264"/>
    <w:rsid w:val="008F1403"/>
    <w:rsid w:val="008F42DE"/>
    <w:rsid w:val="008F5143"/>
    <w:rsid w:val="00903CD6"/>
    <w:rsid w:val="00903DC3"/>
    <w:rsid w:val="0090604E"/>
    <w:rsid w:val="00913524"/>
    <w:rsid w:val="00921371"/>
    <w:rsid w:val="00944D8B"/>
    <w:rsid w:val="00960B6E"/>
    <w:rsid w:val="00966A66"/>
    <w:rsid w:val="009705C8"/>
    <w:rsid w:val="00986297"/>
    <w:rsid w:val="009866B9"/>
    <w:rsid w:val="00990CB8"/>
    <w:rsid w:val="009926DD"/>
    <w:rsid w:val="009A09B4"/>
    <w:rsid w:val="009A139C"/>
    <w:rsid w:val="009A411F"/>
    <w:rsid w:val="009B3C29"/>
    <w:rsid w:val="009B7E56"/>
    <w:rsid w:val="009C3A85"/>
    <w:rsid w:val="00A04E29"/>
    <w:rsid w:val="00A060A2"/>
    <w:rsid w:val="00A062AC"/>
    <w:rsid w:val="00A07D68"/>
    <w:rsid w:val="00A134FC"/>
    <w:rsid w:val="00A1353E"/>
    <w:rsid w:val="00A31412"/>
    <w:rsid w:val="00A4131E"/>
    <w:rsid w:val="00A450AE"/>
    <w:rsid w:val="00A51B71"/>
    <w:rsid w:val="00A56076"/>
    <w:rsid w:val="00A712EF"/>
    <w:rsid w:val="00A73C5C"/>
    <w:rsid w:val="00A76153"/>
    <w:rsid w:val="00A803D9"/>
    <w:rsid w:val="00A85BC3"/>
    <w:rsid w:val="00A9314D"/>
    <w:rsid w:val="00A96E93"/>
    <w:rsid w:val="00AA2FAC"/>
    <w:rsid w:val="00AB3695"/>
    <w:rsid w:val="00AD223A"/>
    <w:rsid w:val="00B1262A"/>
    <w:rsid w:val="00B23AF0"/>
    <w:rsid w:val="00B31FB9"/>
    <w:rsid w:val="00B40D4E"/>
    <w:rsid w:val="00B47AA8"/>
    <w:rsid w:val="00B47AC4"/>
    <w:rsid w:val="00B64BC1"/>
    <w:rsid w:val="00B67DCF"/>
    <w:rsid w:val="00B70B14"/>
    <w:rsid w:val="00B83C20"/>
    <w:rsid w:val="00B935BC"/>
    <w:rsid w:val="00B94A77"/>
    <w:rsid w:val="00B9761C"/>
    <w:rsid w:val="00BA2705"/>
    <w:rsid w:val="00BB23AC"/>
    <w:rsid w:val="00BB5415"/>
    <w:rsid w:val="00BC7581"/>
    <w:rsid w:val="00BD2110"/>
    <w:rsid w:val="00BF7B63"/>
    <w:rsid w:val="00C053E5"/>
    <w:rsid w:val="00C12EDC"/>
    <w:rsid w:val="00C3485F"/>
    <w:rsid w:val="00C51286"/>
    <w:rsid w:val="00C54C27"/>
    <w:rsid w:val="00C73FE3"/>
    <w:rsid w:val="00C77FEB"/>
    <w:rsid w:val="00C80ECE"/>
    <w:rsid w:val="00CC1043"/>
    <w:rsid w:val="00CC3927"/>
    <w:rsid w:val="00CD1D0D"/>
    <w:rsid w:val="00CD518F"/>
    <w:rsid w:val="00CE46AA"/>
    <w:rsid w:val="00CF4BB5"/>
    <w:rsid w:val="00D047B4"/>
    <w:rsid w:val="00D04CCE"/>
    <w:rsid w:val="00D37921"/>
    <w:rsid w:val="00D444EF"/>
    <w:rsid w:val="00D50EEC"/>
    <w:rsid w:val="00D55C4B"/>
    <w:rsid w:val="00D61731"/>
    <w:rsid w:val="00D65708"/>
    <w:rsid w:val="00D9665A"/>
    <w:rsid w:val="00DA10AF"/>
    <w:rsid w:val="00DA301F"/>
    <w:rsid w:val="00DB35E7"/>
    <w:rsid w:val="00DC237D"/>
    <w:rsid w:val="00DD260B"/>
    <w:rsid w:val="00DE0D6A"/>
    <w:rsid w:val="00DE0F6E"/>
    <w:rsid w:val="00E27FB2"/>
    <w:rsid w:val="00E31B7C"/>
    <w:rsid w:val="00E31E87"/>
    <w:rsid w:val="00E32D45"/>
    <w:rsid w:val="00E36924"/>
    <w:rsid w:val="00E46276"/>
    <w:rsid w:val="00E5722C"/>
    <w:rsid w:val="00E61C7D"/>
    <w:rsid w:val="00E72A2B"/>
    <w:rsid w:val="00E815E2"/>
    <w:rsid w:val="00E82CBB"/>
    <w:rsid w:val="00E86C15"/>
    <w:rsid w:val="00E91BBC"/>
    <w:rsid w:val="00E9745B"/>
    <w:rsid w:val="00E97BBE"/>
    <w:rsid w:val="00EA355E"/>
    <w:rsid w:val="00EB121E"/>
    <w:rsid w:val="00EB18D1"/>
    <w:rsid w:val="00EC0017"/>
    <w:rsid w:val="00EC35D2"/>
    <w:rsid w:val="00EC44C3"/>
    <w:rsid w:val="00EC6BAD"/>
    <w:rsid w:val="00ED021A"/>
    <w:rsid w:val="00ED6C27"/>
    <w:rsid w:val="00ED779C"/>
    <w:rsid w:val="00F0620C"/>
    <w:rsid w:val="00F31A0F"/>
    <w:rsid w:val="00F464DC"/>
    <w:rsid w:val="00F52BBA"/>
    <w:rsid w:val="00F676D5"/>
    <w:rsid w:val="00F67952"/>
    <w:rsid w:val="00F91C58"/>
    <w:rsid w:val="00F97ACD"/>
    <w:rsid w:val="00FA62B5"/>
    <w:rsid w:val="00FA7DC9"/>
    <w:rsid w:val="00FB1F1C"/>
    <w:rsid w:val="00FC576F"/>
    <w:rsid w:val="00FC5F53"/>
    <w:rsid w:val="00FD52EB"/>
    <w:rsid w:val="00FF3023"/>
    <w:rsid w:val="00FF3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83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CAA"/>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CD51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3670F8"/>
    <w:pPr>
      <w:keepNext/>
      <w:outlineLvl w:val="1"/>
    </w:pPr>
    <w:rPr>
      <w:b/>
      <w:bCs/>
      <w:color w:val="FFFFF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52CAA"/>
    <w:pPr>
      <w:shd w:val="clear" w:color="auto" w:fill="FFFFFF"/>
    </w:pPr>
    <w:rPr>
      <w:i/>
      <w:color w:val="0000FF"/>
      <w:lang w:val="x-none" w:eastAsia="x-none"/>
    </w:rPr>
  </w:style>
  <w:style w:type="character" w:customStyle="1" w:styleId="Textkrper2Zchn">
    <w:name w:val="Textkörper 2 Zchn"/>
    <w:basedOn w:val="Absatz-Standardschriftart"/>
    <w:link w:val="Textkrper2"/>
    <w:rsid w:val="00352CAA"/>
    <w:rPr>
      <w:rFonts w:ascii="Arial" w:eastAsia="Times New Roman" w:hAnsi="Arial" w:cs="Times New Roman"/>
      <w:i/>
      <w:color w:val="0000FF"/>
      <w:szCs w:val="20"/>
      <w:shd w:val="clear" w:color="auto" w:fill="FFFFFF"/>
      <w:lang w:val="x-none" w:eastAsia="x-none"/>
    </w:rPr>
  </w:style>
  <w:style w:type="paragraph" w:styleId="Kopfzeile">
    <w:name w:val="header"/>
    <w:basedOn w:val="Standard"/>
    <w:link w:val="KopfzeileZchn"/>
    <w:uiPriority w:val="99"/>
    <w:rsid w:val="00352CAA"/>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352CAA"/>
    <w:rPr>
      <w:rFonts w:ascii="Arial" w:eastAsia="Times New Roman" w:hAnsi="Arial" w:cs="Times New Roman"/>
      <w:szCs w:val="20"/>
      <w:lang w:val="x-none" w:eastAsia="x-none"/>
    </w:rPr>
  </w:style>
  <w:style w:type="character" w:styleId="Kommentarzeichen">
    <w:name w:val="annotation reference"/>
    <w:rsid w:val="00352CAA"/>
    <w:rPr>
      <w:sz w:val="16"/>
      <w:szCs w:val="16"/>
    </w:rPr>
  </w:style>
  <w:style w:type="paragraph" w:styleId="Kommentartext">
    <w:name w:val="annotation text"/>
    <w:basedOn w:val="Standard"/>
    <w:link w:val="KommentartextZchn"/>
    <w:semiHidden/>
    <w:rsid w:val="00352CAA"/>
    <w:rPr>
      <w:sz w:val="18"/>
      <w:szCs w:val="18"/>
      <w:lang w:val="x-none" w:eastAsia="x-none"/>
    </w:rPr>
  </w:style>
  <w:style w:type="character" w:customStyle="1" w:styleId="KommentartextZchn">
    <w:name w:val="Kommentartext Zchn"/>
    <w:basedOn w:val="Absatz-Standardschriftart"/>
    <w:link w:val="Kommentartext"/>
    <w:semiHidden/>
    <w:rsid w:val="00352CAA"/>
    <w:rPr>
      <w:rFonts w:ascii="Arial" w:eastAsia="Times New Roman" w:hAnsi="Arial" w:cs="Times New Roman"/>
      <w:sz w:val="18"/>
      <w:szCs w:val="18"/>
      <w:lang w:val="x-none" w:eastAsia="x-none"/>
    </w:rPr>
  </w:style>
  <w:style w:type="paragraph" w:styleId="Listenabsatz">
    <w:name w:val="List Paragraph"/>
    <w:basedOn w:val="Standard"/>
    <w:uiPriority w:val="34"/>
    <w:qFormat/>
    <w:rsid w:val="00352CAA"/>
    <w:pPr>
      <w:ind w:left="708"/>
    </w:pPr>
  </w:style>
  <w:style w:type="paragraph" w:customStyle="1" w:styleId="Aufzhlung1">
    <w:name w:val="Aufzählung 1"/>
    <w:basedOn w:val="Standard"/>
    <w:rsid w:val="00352CAA"/>
    <w:pPr>
      <w:widowControl w:val="0"/>
      <w:numPr>
        <w:numId w:val="3"/>
      </w:numPr>
      <w:suppressAutoHyphens/>
      <w:spacing w:line="360" w:lineRule="auto"/>
      <w:jc w:val="both"/>
    </w:pPr>
    <w:rPr>
      <w:bCs/>
    </w:rPr>
  </w:style>
  <w:style w:type="paragraph" w:styleId="Textkrper">
    <w:name w:val="Body Text"/>
    <w:basedOn w:val="Standard"/>
    <w:link w:val="TextkrperZchn"/>
    <w:uiPriority w:val="99"/>
    <w:semiHidden/>
    <w:unhideWhenUsed/>
    <w:rsid w:val="00352CAA"/>
    <w:pPr>
      <w:spacing w:after="120"/>
    </w:pPr>
  </w:style>
  <w:style w:type="character" w:customStyle="1" w:styleId="TextkrperZchn">
    <w:name w:val="Textkörper Zchn"/>
    <w:basedOn w:val="Absatz-Standardschriftart"/>
    <w:link w:val="Textkrper"/>
    <w:uiPriority w:val="99"/>
    <w:semiHidden/>
    <w:rsid w:val="00352CAA"/>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3670F8"/>
    <w:rPr>
      <w:rFonts w:ascii="Arial" w:eastAsia="Times New Roman" w:hAnsi="Arial" w:cs="Times New Roman"/>
      <w:b/>
      <w:bCs/>
      <w:color w:val="FFFFFF"/>
      <w:sz w:val="20"/>
      <w:szCs w:val="20"/>
      <w:lang w:eastAsia="de-DE"/>
    </w:rPr>
  </w:style>
  <w:style w:type="character" w:styleId="Fett">
    <w:name w:val="Strong"/>
    <w:qFormat/>
    <w:rsid w:val="003670F8"/>
    <w:rPr>
      <w:b/>
      <w:bCs/>
    </w:rPr>
  </w:style>
  <w:style w:type="paragraph" w:styleId="Fuzeile">
    <w:name w:val="footer"/>
    <w:basedOn w:val="Standard"/>
    <w:link w:val="FuzeileZchn"/>
    <w:uiPriority w:val="99"/>
    <w:unhideWhenUsed/>
    <w:rsid w:val="003670F8"/>
    <w:pPr>
      <w:tabs>
        <w:tab w:val="center" w:pos="4536"/>
        <w:tab w:val="right" w:pos="9072"/>
      </w:tabs>
    </w:pPr>
  </w:style>
  <w:style w:type="character" w:customStyle="1" w:styleId="FuzeileZchn">
    <w:name w:val="Fußzeile Zchn"/>
    <w:basedOn w:val="Absatz-Standardschriftart"/>
    <w:link w:val="Fuzeile"/>
    <w:uiPriority w:val="99"/>
    <w:rsid w:val="003670F8"/>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47A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AC4"/>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EB121E"/>
    <w:rPr>
      <w:b/>
      <w:bCs/>
      <w:sz w:val="20"/>
      <w:szCs w:val="20"/>
      <w:lang w:val="de-DE" w:eastAsia="de-DE"/>
    </w:rPr>
  </w:style>
  <w:style w:type="character" w:customStyle="1" w:styleId="KommentarthemaZchn">
    <w:name w:val="Kommentarthema Zchn"/>
    <w:basedOn w:val="KommentartextZchn"/>
    <w:link w:val="Kommentarthema"/>
    <w:uiPriority w:val="99"/>
    <w:semiHidden/>
    <w:rsid w:val="00EB121E"/>
    <w:rPr>
      <w:rFonts w:ascii="Arial" w:eastAsia="Times New Roman" w:hAnsi="Arial" w:cs="Times New Roman"/>
      <w:b/>
      <w:bCs/>
      <w:sz w:val="20"/>
      <w:szCs w:val="20"/>
      <w:lang w:val="x-none" w:eastAsia="de-DE"/>
    </w:rPr>
  </w:style>
  <w:style w:type="table" w:styleId="Tabellenraster">
    <w:name w:val="Table Grid"/>
    <w:basedOn w:val="NormaleTabelle"/>
    <w:uiPriority w:val="59"/>
    <w:rsid w:val="00E5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E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E46AA"/>
    <w:pPr>
      <w:spacing w:after="0" w:line="240" w:lineRule="auto"/>
    </w:pPr>
    <w:rPr>
      <w:rFonts w:ascii="Arial" w:eastAsia="Times New Roman" w:hAnsi="Arial" w:cs="Times New Roman"/>
      <w:szCs w:val="20"/>
      <w:lang w:eastAsia="de-DE"/>
    </w:rPr>
  </w:style>
  <w:style w:type="paragraph" w:styleId="Textkrper-Einzug2">
    <w:name w:val="Body Text Indent 2"/>
    <w:basedOn w:val="Standard"/>
    <w:link w:val="Textkrper-Einzug2Zchn"/>
    <w:uiPriority w:val="99"/>
    <w:semiHidden/>
    <w:unhideWhenUsed/>
    <w:rsid w:val="00FB1F1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1F1C"/>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CD518F"/>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7809">
      <w:bodyDiv w:val="1"/>
      <w:marLeft w:val="0"/>
      <w:marRight w:val="0"/>
      <w:marTop w:val="0"/>
      <w:marBottom w:val="0"/>
      <w:divBdr>
        <w:top w:val="none" w:sz="0" w:space="0" w:color="auto"/>
        <w:left w:val="none" w:sz="0" w:space="0" w:color="auto"/>
        <w:bottom w:val="none" w:sz="0" w:space="0" w:color="auto"/>
        <w:right w:val="none" w:sz="0" w:space="0" w:color="auto"/>
      </w:divBdr>
      <w:divsChild>
        <w:div w:id="1316882918">
          <w:marLeft w:val="0"/>
          <w:marRight w:val="0"/>
          <w:marTop w:val="0"/>
          <w:marBottom w:val="0"/>
          <w:divBdr>
            <w:top w:val="none" w:sz="0" w:space="0" w:color="auto"/>
            <w:left w:val="none" w:sz="0" w:space="0" w:color="auto"/>
            <w:bottom w:val="none" w:sz="0" w:space="0" w:color="auto"/>
            <w:right w:val="none" w:sz="0" w:space="0" w:color="auto"/>
          </w:divBdr>
          <w:divsChild>
            <w:div w:id="940340614">
              <w:marLeft w:val="0"/>
              <w:marRight w:val="0"/>
              <w:marTop w:val="0"/>
              <w:marBottom w:val="0"/>
              <w:divBdr>
                <w:top w:val="none" w:sz="0" w:space="0" w:color="auto"/>
                <w:left w:val="none" w:sz="0" w:space="0" w:color="auto"/>
                <w:bottom w:val="none" w:sz="0" w:space="0" w:color="auto"/>
                <w:right w:val="none" w:sz="0" w:space="0" w:color="auto"/>
              </w:divBdr>
              <w:divsChild>
                <w:div w:id="1591430885">
                  <w:marLeft w:val="0"/>
                  <w:marRight w:val="0"/>
                  <w:marTop w:val="0"/>
                  <w:marBottom w:val="0"/>
                  <w:divBdr>
                    <w:top w:val="none" w:sz="0" w:space="0" w:color="auto"/>
                    <w:left w:val="none" w:sz="0" w:space="0" w:color="auto"/>
                    <w:bottom w:val="none" w:sz="0" w:space="0" w:color="auto"/>
                    <w:right w:val="none" w:sz="0" w:space="0" w:color="auto"/>
                  </w:divBdr>
                  <w:divsChild>
                    <w:div w:id="592781013">
                      <w:marLeft w:val="0"/>
                      <w:marRight w:val="0"/>
                      <w:marTop w:val="0"/>
                      <w:marBottom w:val="0"/>
                      <w:divBdr>
                        <w:top w:val="none" w:sz="0" w:space="0" w:color="auto"/>
                        <w:left w:val="none" w:sz="0" w:space="0" w:color="auto"/>
                        <w:bottom w:val="none" w:sz="0" w:space="0" w:color="auto"/>
                        <w:right w:val="none" w:sz="0" w:space="0" w:color="auto"/>
                      </w:divBdr>
                      <w:divsChild>
                        <w:div w:id="2099791962">
                          <w:marLeft w:val="0"/>
                          <w:marRight w:val="0"/>
                          <w:marTop w:val="0"/>
                          <w:marBottom w:val="0"/>
                          <w:divBdr>
                            <w:top w:val="none" w:sz="0" w:space="0" w:color="auto"/>
                            <w:left w:val="none" w:sz="0" w:space="0" w:color="auto"/>
                            <w:bottom w:val="none" w:sz="0" w:space="0" w:color="auto"/>
                            <w:right w:val="none" w:sz="0" w:space="0" w:color="auto"/>
                          </w:divBdr>
                        </w:div>
                        <w:div w:id="535966918">
                          <w:marLeft w:val="0"/>
                          <w:marRight w:val="0"/>
                          <w:marTop w:val="0"/>
                          <w:marBottom w:val="0"/>
                          <w:divBdr>
                            <w:top w:val="none" w:sz="0" w:space="0" w:color="auto"/>
                            <w:left w:val="none" w:sz="0" w:space="0" w:color="auto"/>
                            <w:bottom w:val="none" w:sz="0" w:space="0" w:color="auto"/>
                            <w:right w:val="none" w:sz="0" w:space="0" w:color="auto"/>
                          </w:divBdr>
                          <w:divsChild>
                            <w:div w:id="906495698">
                              <w:marLeft w:val="0"/>
                              <w:marRight w:val="0"/>
                              <w:marTop w:val="0"/>
                              <w:marBottom w:val="0"/>
                              <w:divBdr>
                                <w:top w:val="none" w:sz="0" w:space="0" w:color="auto"/>
                                <w:left w:val="none" w:sz="0" w:space="0" w:color="auto"/>
                                <w:bottom w:val="none" w:sz="0" w:space="0" w:color="auto"/>
                                <w:right w:val="none" w:sz="0" w:space="0" w:color="auto"/>
                              </w:divBdr>
                              <w:divsChild>
                                <w:div w:id="1391657168">
                                  <w:marLeft w:val="0"/>
                                  <w:marRight w:val="0"/>
                                  <w:marTop w:val="0"/>
                                  <w:marBottom w:val="0"/>
                                  <w:divBdr>
                                    <w:top w:val="none" w:sz="0" w:space="0" w:color="auto"/>
                                    <w:left w:val="none" w:sz="0" w:space="0" w:color="auto"/>
                                    <w:bottom w:val="none" w:sz="0" w:space="0" w:color="auto"/>
                                    <w:right w:val="none" w:sz="0" w:space="0" w:color="auto"/>
                                  </w:divBdr>
                                  <w:divsChild>
                                    <w:div w:id="1861116895">
                                      <w:marLeft w:val="0"/>
                                      <w:marRight w:val="0"/>
                                      <w:marTop w:val="0"/>
                                      <w:marBottom w:val="0"/>
                                      <w:divBdr>
                                        <w:top w:val="none" w:sz="0" w:space="0" w:color="auto"/>
                                        <w:left w:val="none" w:sz="0" w:space="0" w:color="auto"/>
                                        <w:bottom w:val="none" w:sz="0" w:space="0" w:color="auto"/>
                                        <w:right w:val="none" w:sz="0" w:space="0" w:color="auto"/>
                                      </w:divBdr>
                                      <w:divsChild>
                                        <w:div w:id="876508379">
                                          <w:marLeft w:val="0"/>
                                          <w:marRight w:val="0"/>
                                          <w:marTop w:val="0"/>
                                          <w:marBottom w:val="0"/>
                                          <w:divBdr>
                                            <w:top w:val="none" w:sz="0" w:space="0" w:color="auto"/>
                                            <w:left w:val="none" w:sz="0" w:space="0" w:color="auto"/>
                                            <w:bottom w:val="none" w:sz="0" w:space="0" w:color="auto"/>
                                            <w:right w:val="none" w:sz="0" w:space="0" w:color="auto"/>
                                          </w:divBdr>
                                        </w:div>
                                        <w:div w:id="421411710">
                                          <w:marLeft w:val="0"/>
                                          <w:marRight w:val="0"/>
                                          <w:marTop w:val="0"/>
                                          <w:marBottom w:val="0"/>
                                          <w:divBdr>
                                            <w:top w:val="none" w:sz="0" w:space="0" w:color="auto"/>
                                            <w:left w:val="none" w:sz="0" w:space="0" w:color="auto"/>
                                            <w:bottom w:val="none" w:sz="0" w:space="0" w:color="auto"/>
                                            <w:right w:val="none" w:sz="0" w:space="0" w:color="auto"/>
                                          </w:divBdr>
                                        </w:div>
                                      </w:divsChild>
                                    </w:div>
                                    <w:div w:id="2101901608">
                                      <w:marLeft w:val="0"/>
                                      <w:marRight w:val="0"/>
                                      <w:marTop w:val="0"/>
                                      <w:marBottom w:val="0"/>
                                      <w:divBdr>
                                        <w:top w:val="none" w:sz="0" w:space="0" w:color="auto"/>
                                        <w:left w:val="none" w:sz="0" w:space="0" w:color="auto"/>
                                        <w:bottom w:val="none" w:sz="0" w:space="0" w:color="auto"/>
                                        <w:right w:val="none" w:sz="0" w:space="0" w:color="auto"/>
                                      </w:divBdr>
                                    </w:div>
                                    <w:div w:id="260575516">
                                      <w:marLeft w:val="0"/>
                                      <w:marRight w:val="0"/>
                                      <w:marTop w:val="0"/>
                                      <w:marBottom w:val="0"/>
                                      <w:divBdr>
                                        <w:top w:val="none" w:sz="0" w:space="0" w:color="auto"/>
                                        <w:left w:val="none" w:sz="0" w:space="0" w:color="auto"/>
                                        <w:bottom w:val="none" w:sz="0" w:space="0" w:color="auto"/>
                                        <w:right w:val="none" w:sz="0" w:space="0" w:color="auto"/>
                                      </w:divBdr>
                                    </w:div>
                                    <w:div w:id="1524249765">
                                      <w:marLeft w:val="0"/>
                                      <w:marRight w:val="0"/>
                                      <w:marTop w:val="0"/>
                                      <w:marBottom w:val="0"/>
                                      <w:divBdr>
                                        <w:top w:val="none" w:sz="0" w:space="0" w:color="auto"/>
                                        <w:left w:val="none" w:sz="0" w:space="0" w:color="auto"/>
                                        <w:bottom w:val="none" w:sz="0" w:space="0" w:color="auto"/>
                                        <w:right w:val="none" w:sz="0" w:space="0" w:color="auto"/>
                                      </w:divBdr>
                                    </w:div>
                                    <w:div w:id="9489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100196">
      <w:bodyDiv w:val="1"/>
      <w:marLeft w:val="0"/>
      <w:marRight w:val="0"/>
      <w:marTop w:val="0"/>
      <w:marBottom w:val="0"/>
      <w:divBdr>
        <w:top w:val="none" w:sz="0" w:space="0" w:color="auto"/>
        <w:left w:val="none" w:sz="0" w:space="0" w:color="auto"/>
        <w:bottom w:val="none" w:sz="0" w:space="0" w:color="auto"/>
        <w:right w:val="none" w:sz="0" w:space="0" w:color="auto"/>
      </w:divBdr>
    </w:div>
    <w:div w:id="14296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F7D2-14DA-4C12-9BDC-AD809B4D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5570</Words>
  <Characters>35091</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2023-09-04T15:06:00Z</dcterms:created>
  <dcterms:modified xsi:type="dcterms:W3CDTF">2023-09-04T15:06:00Z</dcterms:modified>
</cp:coreProperties>
</file>