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B" w:rsidRDefault="00FC136A" w:rsidP="0072410B">
      <w:pPr>
        <w:rPr>
          <w:rFonts w:ascii="Arial" w:hAnsi="Arial" w:cs="Arial"/>
          <w:b/>
          <w:u w:val="single"/>
        </w:rPr>
      </w:pPr>
      <w:r w:rsidRPr="00FC136A">
        <w:rPr>
          <w:rFonts w:ascii="Arial" w:hAnsi="Arial" w:cs="Arial"/>
          <w:b/>
          <w:u w:val="single"/>
        </w:rPr>
        <w:t>Leistungsbeschreibung nach § 5 (3) der PflBetrVO:</w:t>
      </w:r>
    </w:p>
    <w:p w:rsidR="0072410B" w:rsidRPr="00247B9A" w:rsidRDefault="00BA7095" w:rsidP="0072410B">
      <w:pPr>
        <w:rPr>
          <w:rFonts w:ascii="Arial" w:hAnsi="Arial" w:cs="Arial"/>
          <w:b/>
          <w:u w:val="single"/>
        </w:rPr>
      </w:pPr>
      <w:bookmarkStart w:id="0" w:name="_GoBack"/>
      <w:r w:rsidRPr="00247B9A">
        <w:rPr>
          <w:rFonts w:ascii="Arial" w:hAnsi="Arial" w:cs="Arial"/>
          <w:b/>
          <w:u w:val="single"/>
        </w:rPr>
        <w:t>Es sind ausschließlich Leistungen des Angebotes zur Unterstützung im Alltag aufz</w:t>
      </w:r>
      <w:r w:rsidRPr="00247B9A">
        <w:rPr>
          <w:rFonts w:ascii="Arial" w:hAnsi="Arial" w:cs="Arial"/>
          <w:b/>
          <w:u w:val="single"/>
        </w:rPr>
        <w:t>u</w:t>
      </w:r>
      <w:r w:rsidRPr="00247B9A">
        <w:rPr>
          <w:rFonts w:ascii="Arial" w:hAnsi="Arial" w:cs="Arial"/>
          <w:b/>
          <w:u w:val="single"/>
        </w:rPr>
        <w:t>führen</w:t>
      </w:r>
      <w:r w:rsidR="00C468BA" w:rsidRPr="00247B9A">
        <w:rPr>
          <w:rFonts w:ascii="Arial" w:hAnsi="Arial" w:cs="Arial"/>
          <w:b/>
          <w:u w:val="single"/>
        </w:rPr>
        <w:t>. Nichtzutreffendes wird gestrichen.</w:t>
      </w:r>
    </w:p>
    <w:bookmarkEnd w:id="0"/>
    <w:p w:rsidR="00BD12DF" w:rsidRDefault="0072410B" w:rsidP="00595BF8">
      <w:pPr>
        <w:rPr>
          <w:rFonts w:ascii="Arial" w:hAnsi="Arial" w:cs="Arial"/>
        </w:rPr>
      </w:pPr>
      <w:r w:rsidRPr="00BD12DF">
        <w:rPr>
          <w:rFonts w:ascii="Arial" w:hAnsi="Arial" w:cs="Arial"/>
        </w:rPr>
        <w:t xml:space="preserve">- </w:t>
      </w:r>
      <w:r w:rsidR="00FC136A" w:rsidRPr="00BD12DF">
        <w:rPr>
          <w:rFonts w:ascii="Arial" w:hAnsi="Arial" w:cs="Arial"/>
        </w:rPr>
        <w:t xml:space="preserve">Name und Kontaktdaten: </w:t>
      </w:r>
    </w:p>
    <w:p w:rsidR="00595BF8" w:rsidRDefault="00595BF8" w:rsidP="00595BF8">
      <w:pPr>
        <w:rPr>
          <w:rFonts w:ascii="Arial" w:hAnsi="Arial" w:cs="Arial"/>
        </w:rPr>
      </w:pPr>
    </w:p>
    <w:p w:rsidR="00595BF8" w:rsidRDefault="00595BF8" w:rsidP="00595BF8">
      <w:pPr>
        <w:rPr>
          <w:rFonts w:ascii="Arial" w:hAnsi="Arial" w:cs="Arial"/>
        </w:rPr>
      </w:pPr>
    </w:p>
    <w:p w:rsidR="00595BF8" w:rsidRDefault="00595BF8" w:rsidP="00595BF8">
      <w:pPr>
        <w:rPr>
          <w:rFonts w:ascii="Arial" w:hAnsi="Arial" w:cs="Arial"/>
        </w:rPr>
      </w:pPr>
    </w:p>
    <w:p w:rsidR="00595BF8" w:rsidRPr="00595BF8" w:rsidRDefault="00595BF8" w:rsidP="00595BF8">
      <w:pPr>
        <w:rPr>
          <w:rFonts w:ascii="Arial" w:hAnsi="Arial" w:cs="Arial"/>
          <w:u w:val="single"/>
        </w:rPr>
      </w:pPr>
    </w:p>
    <w:p w:rsidR="00846173" w:rsidRDefault="0072410B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BD12DF">
        <w:rPr>
          <w:color w:val="auto"/>
          <w:sz w:val="22"/>
          <w:szCs w:val="22"/>
        </w:rPr>
        <w:t xml:space="preserve">- </w:t>
      </w:r>
      <w:r w:rsidR="00FC136A" w:rsidRPr="00BD12DF">
        <w:rPr>
          <w:color w:val="auto"/>
          <w:sz w:val="22"/>
          <w:szCs w:val="22"/>
        </w:rPr>
        <w:t xml:space="preserve">Zielgruppen, Regelmäßigkeit und Verlässlichkeit des Angebotes: </w:t>
      </w: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452CE" w:rsidRPr="00BD12DF" w:rsidRDefault="005452CE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BD12DF">
        <w:rPr>
          <w:color w:val="auto"/>
          <w:sz w:val="22"/>
          <w:szCs w:val="22"/>
        </w:rPr>
        <w:t>- Zeitumfang und Preise der Angebote:</w:t>
      </w:r>
    </w:p>
    <w:p w:rsidR="005452CE" w:rsidRPr="00BD12DF" w:rsidRDefault="005452CE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BD12DF">
        <w:rPr>
          <w:color w:val="auto"/>
          <w:sz w:val="22"/>
          <w:szCs w:val="22"/>
        </w:rPr>
        <w:t xml:space="preserve">  Betreuungsangebote: Inhalte / Zeitumfang/ Preis</w:t>
      </w:r>
      <w:r w:rsidR="00BA7095">
        <w:rPr>
          <w:color w:val="auto"/>
          <w:sz w:val="22"/>
          <w:szCs w:val="22"/>
        </w:rPr>
        <w:t xml:space="preserve"> (max. 25,00 €)</w:t>
      </w:r>
    </w:p>
    <w:p w:rsidR="005452CE" w:rsidRDefault="005452CE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452CE" w:rsidRDefault="005452CE" w:rsidP="00595BF8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452CE" w:rsidRDefault="005452CE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Pr="00846173" w:rsidRDefault="00595BF8" w:rsidP="005452CE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1756A1" w:rsidRDefault="001756A1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Gruppenangebote: Inhalte / Zeitumfang / Preis</w:t>
      </w:r>
      <w:r w:rsidR="00BA7095">
        <w:rPr>
          <w:color w:val="auto"/>
          <w:sz w:val="22"/>
          <w:szCs w:val="22"/>
        </w:rPr>
        <w:t xml:space="preserve"> (max. 15,00 €)</w:t>
      </w:r>
    </w:p>
    <w:p w:rsidR="00846173" w:rsidRDefault="00846173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FC136A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C468BA" w:rsidRDefault="004B3114" w:rsidP="004B3114">
      <w:pPr>
        <w:pStyle w:val="Default"/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Pr="001756A1">
        <w:rPr>
          <w:sz w:val="22"/>
          <w:szCs w:val="22"/>
        </w:rPr>
        <w:t xml:space="preserve">Angebote mit </w:t>
      </w:r>
      <w:r w:rsidR="00C468BA">
        <w:rPr>
          <w:sz w:val="22"/>
          <w:szCs w:val="22"/>
        </w:rPr>
        <w:t xml:space="preserve">ausschließlich </w:t>
      </w:r>
      <w:r w:rsidRPr="001756A1">
        <w:rPr>
          <w:sz w:val="22"/>
          <w:szCs w:val="22"/>
        </w:rPr>
        <w:t>hauswirtschaftlichem Schwerpunkt (</w:t>
      </w:r>
      <w:r w:rsidRPr="001756A1">
        <w:rPr>
          <w:sz w:val="22"/>
          <w:szCs w:val="22"/>
          <w:u w:val="single"/>
        </w:rPr>
        <w:t>mit</w:t>
      </w:r>
      <w:r w:rsidRPr="001756A1">
        <w:rPr>
          <w:sz w:val="22"/>
          <w:szCs w:val="22"/>
        </w:rPr>
        <w:t xml:space="preserve"> den Betroffenen):</w:t>
      </w:r>
    </w:p>
    <w:p w:rsidR="004B3114" w:rsidRPr="001756A1" w:rsidRDefault="00C468BA" w:rsidP="00C468B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4B3114" w:rsidRPr="001756A1">
        <w:rPr>
          <w:sz w:val="22"/>
          <w:szCs w:val="22"/>
        </w:rPr>
        <w:t xml:space="preserve"> </w:t>
      </w:r>
      <w:r w:rsidR="004B3114" w:rsidRPr="001756A1">
        <w:rPr>
          <w:color w:val="auto"/>
          <w:sz w:val="22"/>
          <w:szCs w:val="22"/>
        </w:rPr>
        <w:t xml:space="preserve">Inhalte / Zeitumfang / Preis </w:t>
      </w:r>
      <w:r w:rsidR="00BA7095">
        <w:rPr>
          <w:color w:val="auto"/>
          <w:sz w:val="22"/>
          <w:szCs w:val="22"/>
        </w:rPr>
        <w:t>(max. 15,00 €)</w:t>
      </w:r>
    </w:p>
    <w:p w:rsidR="004B3114" w:rsidRDefault="004B3114" w:rsidP="00595BF8"/>
    <w:p w:rsidR="00595BF8" w:rsidRDefault="00595BF8" w:rsidP="00595BF8"/>
    <w:p w:rsidR="00595BF8" w:rsidRDefault="00595BF8" w:rsidP="00595BF8"/>
    <w:p w:rsidR="00595BF8" w:rsidRDefault="00595BF8" w:rsidP="00595BF8"/>
    <w:p w:rsidR="00595BF8" w:rsidRDefault="00595BF8" w:rsidP="00595BF8"/>
    <w:p w:rsidR="00595BF8" w:rsidRDefault="00595BF8" w:rsidP="00595BF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Serviceangebote für haushaltsnahe Dienstleistungen</w:t>
      </w:r>
      <w:r w:rsidRPr="001756A1"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für</w:t>
      </w:r>
      <w:r>
        <w:rPr>
          <w:sz w:val="22"/>
          <w:szCs w:val="22"/>
        </w:rPr>
        <w:t xml:space="preserve"> den Betroffenen):</w:t>
      </w:r>
    </w:p>
    <w:p w:rsidR="00595BF8" w:rsidRPr="001756A1" w:rsidRDefault="00595BF8" w:rsidP="00595BF8">
      <w:pPr>
        <w:pStyle w:val="Default"/>
        <w:spacing w:line="276" w:lineRule="auto"/>
        <w:rPr>
          <w:color w:val="auto"/>
          <w:sz w:val="22"/>
          <w:szCs w:val="22"/>
        </w:rPr>
      </w:pPr>
      <w:r w:rsidRPr="001756A1">
        <w:rPr>
          <w:color w:val="auto"/>
          <w:sz w:val="22"/>
          <w:szCs w:val="22"/>
        </w:rPr>
        <w:t xml:space="preserve">Inhalte / Zeitumfang / Preis </w:t>
      </w:r>
      <w:r w:rsidR="00BA7095">
        <w:rPr>
          <w:color w:val="auto"/>
          <w:sz w:val="22"/>
          <w:szCs w:val="22"/>
        </w:rPr>
        <w:t>(max. 15,00 €)</w:t>
      </w:r>
    </w:p>
    <w:p w:rsidR="00595BF8" w:rsidRDefault="00595BF8" w:rsidP="00595BF8"/>
    <w:p w:rsidR="00595BF8" w:rsidRDefault="00595BF8" w:rsidP="00595BF8"/>
    <w:p w:rsidR="00595BF8" w:rsidRDefault="00595BF8" w:rsidP="00595BF8"/>
    <w:p w:rsidR="00595BF8" w:rsidRDefault="00595BF8" w:rsidP="00595BF8"/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72410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Qualifikation der Fachkraft: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Qualifizierung der leistungserbringenden Personen (einschließlich Schulungen sowie 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Fort- und Weiterbildungen):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E763BB" w:rsidRDefault="00E763BB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72410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Regelungen zur Sicherstellung einer kontinuierlichen fachlichen Begleitung und Unterstüt-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zung der leistungserbringenden Personen in ihrer Arbeit durch die Fachkraft: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E763BB" w:rsidRDefault="00E763BB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72410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bestehende Kooperationen und Vernetzungen: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E763BB" w:rsidRDefault="00E763BB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  <w:r w:rsidRPr="0072410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Regelungen zur Abwesenheits- und Krankheitsvertretung:</w:t>
      </w:r>
    </w:p>
    <w:p w:rsidR="004B3114" w:rsidRDefault="004B3114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E763BB" w:rsidRDefault="00E763BB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595BF8" w:rsidRDefault="00595BF8" w:rsidP="004B3114">
      <w:pPr>
        <w:pStyle w:val="Default"/>
        <w:spacing w:after="14" w:line="360" w:lineRule="auto"/>
        <w:rPr>
          <w:color w:val="auto"/>
          <w:sz w:val="22"/>
          <w:szCs w:val="22"/>
        </w:rPr>
      </w:pPr>
    </w:p>
    <w:p w:rsidR="004B3114" w:rsidRDefault="004B3114" w:rsidP="004B3114">
      <w:pPr>
        <w:pStyle w:val="Default"/>
        <w:spacing w:line="360" w:lineRule="auto"/>
        <w:rPr>
          <w:color w:val="auto"/>
          <w:sz w:val="22"/>
          <w:szCs w:val="22"/>
        </w:rPr>
      </w:pPr>
      <w:r w:rsidRPr="0072410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Regelungen zum Beschwerdemanagement und vorgesehenen Kriseninterventionsmöglich</w:t>
      </w:r>
    </w:p>
    <w:p w:rsidR="004B3114" w:rsidRDefault="004B3114" w:rsidP="004B3114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keiten:</w:t>
      </w:r>
    </w:p>
    <w:p w:rsidR="004B3114" w:rsidRDefault="004B3114" w:rsidP="004B3114"/>
    <w:p w:rsidR="00595BF8" w:rsidRDefault="00595BF8" w:rsidP="004B3114">
      <w:pPr>
        <w:spacing w:line="360" w:lineRule="auto"/>
        <w:rPr>
          <w:rFonts w:ascii="Arial" w:hAnsi="Arial" w:cs="Arial"/>
        </w:rPr>
      </w:pPr>
    </w:p>
    <w:p w:rsidR="00E763BB" w:rsidRDefault="00E763BB" w:rsidP="004B3114">
      <w:pPr>
        <w:spacing w:line="360" w:lineRule="auto"/>
        <w:rPr>
          <w:rFonts w:ascii="Arial" w:hAnsi="Arial" w:cs="Arial"/>
        </w:rPr>
      </w:pPr>
    </w:p>
    <w:p w:rsidR="00595BF8" w:rsidRDefault="00595BF8" w:rsidP="004B3114">
      <w:pPr>
        <w:spacing w:line="360" w:lineRule="auto"/>
        <w:rPr>
          <w:rFonts w:ascii="Arial" w:hAnsi="Arial" w:cs="Arial"/>
        </w:rPr>
      </w:pPr>
    </w:p>
    <w:p w:rsidR="004B3114" w:rsidRPr="00846173" w:rsidRDefault="004B3114" w:rsidP="004B3114">
      <w:pPr>
        <w:spacing w:line="360" w:lineRule="auto"/>
        <w:rPr>
          <w:rFonts w:ascii="Arial" w:hAnsi="Arial" w:cs="Arial"/>
        </w:rPr>
      </w:pPr>
      <w:r w:rsidRPr="00D2320C">
        <w:rPr>
          <w:rFonts w:ascii="Arial" w:hAnsi="Arial" w:cs="Arial"/>
        </w:rPr>
        <w:t>Die Leistungsbeschreibung ist den Nutzerinnen und Nutzern vor der Inanspruchnahme des Angebotes auszu</w:t>
      </w:r>
      <w:r>
        <w:rPr>
          <w:rFonts w:ascii="Arial" w:hAnsi="Arial" w:cs="Arial"/>
        </w:rPr>
        <w:t>händigen.</w:t>
      </w:r>
    </w:p>
    <w:p w:rsidR="006F4DB9" w:rsidRPr="00846173" w:rsidRDefault="006F4DB9" w:rsidP="004B3114">
      <w:pPr>
        <w:pStyle w:val="Default"/>
        <w:spacing w:line="276" w:lineRule="auto"/>
      </w:pPr>
    </w:p>
    <w:sectPr w:rsidR="006F4DB9" w:rsidRPr="0084617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E7" w:rsidRDefault="002066E7" w:rsidP="002066E7">
      <w:pPr>
        <w:spacing w:after="0" w:line="240" w:lineRule="auto"/>
      </w:pPr>
      <w:r>
        <w:separator/>
      </w:r>
    </w:p>
  </w:endnote>
  <w:endnote w:type="continuationSeparator" w:id="0">
    <w:p w:rsidR="002066E7" w:rsidRDefault="002066E7" w:rsidP="002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7" w:rsidRDefault="002066E7">
    <w:pPr>
      <w:pStyle w:val="Fuzeile"/>
    </w:pPr>
    <w:r>
      <w:t>Stand 28.06.2017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E7" w:rsidRDefault="002066E7" w:rsidP="002066E7">
      <w:pPr>
        <w:spacing w:after="0" w:line="240" w:lineRule="auto"/>
      </w:pPr>
      <w:r>
        <w:separator/>
      </w:r>
    </w:p>
  </w:footnote>
  <w:footnote w:type="continuationSeparator" w:id="0">
    <w:p w:rsidR="002066E7" w:rsidRDefault="002066E7" w:rsidP="002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75EA71B061343DAA610F9DAB36898A3"/>
      </w:placeholder>
      <w:temporary/>
      <w:showingPlcHdr/>
    </w:sdtPr>
    <w:sdtEndPr/>
    <w:sdtContent>
      <w:p w:rsidR="002066E7" w:rsidRDefault="002066E7">
        <w:pPr>
          <w:pStyle w:val="Kopfzeile"/>
        </w:pPr>
        <w:r>
          <w:t>[Geben Sie Text ein]</w:t>
        </w:r>
      </w:p>
    </w:sdtContent>
  </w:sdt>
  <w:p w:rsidR="002066E7" w:rsidRDefault="002066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499"/>
    <w:multiLevelType w:val="hybridMultilevel"/>
    <w:tmpl w:val="DA9E6634"/>
    <w:lvl w:ilvl="0" w:tplc="B2CE3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4FB"/>
    <w:multiLevelType w:val="hybridMultilevel"/>
    <w:tmpl w:val="98D48414"/>
    <w:lvl w:ilvl="0" w:tplc="08146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B3A"/>
    <w:multiLevelType w:val="hybridMultilevel"/>
    <w:tmpl w:val="7D44F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202B"/>
    <w:multiLevelType w:val="hybridMultilevel"/>
    <w:tmpl w:val="DA02FD6C"/>
    <w:lvl w:ilvl="0" w:tplc="C54CB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1AA6"/>
    <w:multiLevelType w:val="hybridMultilevel"/>
    <w:tmpl w:val="7CBCBF5E"/>
    <w:lvl w:ilvl="0" w:tplc="F202F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D6D"/>
    <w:multiLevelType w:val="hybridMultilevel"/>
    <w:tmpl w:val="24C03AE4"/>
    <w:lvl w:ilvl="0" w:tplc="DEF617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A2BCF"/>
    <w:multiLevelType w:val="hybridMultilevel"/>
    <w:tmpl w:val="5274B308"/>
    <w:lvl w:ilvl="0" w:tplc="C6D698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A64CA"/>
    <w:multiLevelType w:val="hybridMultilevel"/>
    <w:tmpl w:val="278EEBCE"/>
    <w:lvl w:ilvl="0" w:tplc="1CB469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465DA"/>
    <w:multiLevelType w:val="hybridMultilevel"/>
    <w:tmpl w:val="54580B12"/>
    <w:lvl w:ilvl="0" w:tplc="46B647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D4871"/>
    <w:multiLevelType w:val="hybridMultilevel"/>
    <w:tmpl w:val="B5C03296"/>
    <w:lvl w:ilvl="0" w:tplc="98C06C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56CC2"/>
    <w:multiLevelType w:val="hybridMultilevel"/>
    <w:tmpl w:val="D9646192"/>
    <w:lvl w:ilvl="0" w:tplc="FCEE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747ED"/>
    <w:multiLevelType w:val="hybridMultilevel"/>
    <w:tmpl w:val="8E40BC42"/>
    <w:lvl w:ilvl="0" w:tplc="6D1A17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1756A1"/>
    <w:rsid w:val="0017570C"/>
    <w:rsid w:val="002066E7"/>
    <w:rsid w:val="00247B9A"/>
    <w:rsid w:val="004B3114"/>
    <w:rsid w:val="005452CE"/>
    <w:rsid w:val="00595BF8"/>
    <w:rsid w:val="00697C8F"/>
    <w:rsid w:val="006F4DB9"/>
    <w:rsid w:val="0072410B"/>
    <w:rsid w:val="00846173"/>
    <w:rsid w:val="00867619"/>
    <w:rsid w:val="00900241"/>
    <w:rsid w:val="009B5688"/>
    <w:rsid w:val="00B57EAE"/>
    <w:rsid w:val="00B606AF"/>
    <w:rsid w:val="00BA7095"/>
    <w:rsid w:val="00BD12DF"/>
    <w:rsid w:val="00C03F7B"/>
    <w:rsid w:val="00C468BA"/>
    <w:rsid w:val="00D549E6"/>
    <w:rsid w:val="00D65649"/>
    <w:rsid w:val="00DC3D48"/>
    <w:rsid w:val="00E662B5"/>
    <w:rsid w:val="00E763BB"/>
    <w:rsid w:val="00EB60AA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41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3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41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EA71B061343DAA610F9DAB3689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F6D8A-1B65-451A-A6F3-102EF89170B4}"/>
      </w:docPartPr>
      <w:docPartBody>
        <w:p w:rsidR="0078393F" w:rsidRDefault="001F715F" w:rsidP="001F715F">
          <w:pPr>
            <w:pStyle w:val="475EA71B061343DAA610F9DAB36898A3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F"/>
    <w:rsid w:val="001F715F"/>
    <w:rsid w:val="007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5EA71B061343DAA610F9DAB36898A3">
    <w:name w:val="475EA71B061343DAA610F9DAB36898A3"/>
    <w:rsid w:val="001F7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5EA71B061343DAA610F9DAB36898A3">
    <w:name w:val="475EA71B061343DAA610F9DAB36898A3"/>
    <w:rsid w:val="001F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46AE9C19</Template>
  <TotalTime>0</TotalTime>
  <Pages>3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Tietze, Susanne</cp:lastModifiedBy>
  <cp:revision>23</cp:revision>
  <cp:lastPrinted>2019-03-07T06:09:00Z</cp:lastPrinted>
  <dcterms:created xsi:type="dcterms:W3CDTF">2017-06-28T07:14:00Z</dcterms:created>
  <dcterms:modified xsi:type="dcterms:W3CDTF">2020-03-31T08:08:00Z</dcterms:modified>
</cp:coreProperties>
</file>